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Хай дня не видко з-за туману...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Хай дня не видко з-за туману</w:t>
      </w:r>
    </w:p>
    <w:p>
      <w:pPr/>
      <w:r>
        <w:rPr/>
        <w:t xml:space="preserve">Хай хмара з півночі росте,</w:t>
      </w:r>
    </w:p>
    <w:p>
      <w:pPr/>
      <w:r>
        <w:rPr/>
        <w:t xml:space="preserve">Але хіба я перестану</w:t>
      </w:r>
    </w:p>
    <w:p>
      <w:pPr/>
      <w:r>
        <w:rPr/>
        <w:t xml:space="preserve">Співать про сонце золоте.</w:t>
      </w:r>
    </w:p>
    <w:p>
      <w:pPr/>
    </w:p>
    <w:p>
      <w:pPr/>
      <w:r>
        <w:rPr/>
        <w:t xml:space="preserve">Ні, ні, прекрасну нашу мрію</w:t>
      </w:r>
    </w:p>
    <w:p>
      <w:pPr/>
      <w:r>
        <w:rPr/>
        <w:t xml:space="preserve">Я уберу в квітки весни.</w:t>
      </w:r>
    </w:p>
    <w:p>
      <w:pPr/>
    </w:p>
    <w:p>
      <w:pPr/>
      <w:r>
        <w:rPr/>
        <w:t xml:space="preserve">Я по борах її розвію</w:t>
      </w:r>
    </w:p>
    <w:p>
      <w:pPr/>
      <w:r>
        <w:rPr/>
        <w:t xml:space="preserve">І напою дитячі сни.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Хай дня не видко з-за туману... — Олександр Олесь</dc:title>
  <dc:description/>
  <dc:subject/>
  <cp:keywords/>
  <cp:category/>
  <cp:lastModifiedBy/>
  <dcterms:created xsi:type="dcterms:W3CDTF">2025-01-21T08:22:14+00:00</dcterms:created>
  <dcterms:modified xsi:type="dcterms:W3CDTF">2025-01-21T08:22:14+00:00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