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і пишно ж розцвіли 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 і пишно ж розцвіли ви</w:t>
      </w:r>
    </w:p>
    <w:p>
      <w:pPr/>
      <w:r>
        <w:rPr/>
        <w:t xml:space="preserve">На убогій рясній ниві,</w:t>
      </w:r>
    </w:p>
    <w:p>
      <w:pPr/>
      <w:r>
        <w:rPr/>
        <w:t xml:space="preserve">Рясно цвітом її вкрили —</w:t>
      </w:r>
    </w:p>
    <w:p>
      <w:pPr/>
      <w:r>
        <w:rPr/>
        <w:t xml:space="preserve">І червоні, й сині, й білі...</w:t>
      </w:r>
    </w:p>
    <w:p>
      <w:pPr/>
      <w:r>
        <w:rPr/>
        <w:t xml:space="preserve">Чом же рідному народу</w:t>
      </w:r>
    </w:p>
    <w:p>
      <w:pPr/>
      <w:r>
        <w:rPr/>
        <w:t xml:space="preserve">Не дали ви й досі плоду?!</w:t>
      </w:r>
    </w:p>
    <w:p>
      <w:pPr/>
    </w:p>
    <w:p>
      <w:pPr/>
      <w:r>
        <w:rPr/>
        <w:t xml:space="preserve">Віє вітер із півночі,—</w:t>
      </w:r>
    </w:p>
    <w:p>
      <w:pPr/>
      <w:r>
        <w:rPr/>
        <w:t xml:space="preserve">Цвіт летить за ним охоче,</w:t>
      </w:r>
    </w:p>
    <w:p>
      <w:pPr/>
      <w:r>
        <w:rPr/>
        <w:t xml:space="preserve">Тільки кида стебла ниві,</w:t>
      </w:r>
    </w:p>
    <w:p>
      <w:pPr/>
      <w:r>
        <w:rPr/>
        <w:t xml:space="preserve">Що ростуть на їй щасливі,</w:t>
      </w:r>
    </w:p>
    <w:p>
      <w:pPr/>
      <w:r>
        <w:rPr/>
        <w:t xml:space="preserve">Тягнуть сили, точать соки,</w:t>
      </w:r>
    </w:p>
    <w:p>
      <w:pPr/>
      <w:r>
        <w:rPr/>
        <w:t xml:space="preserve">Розривають на всі боки.</w:t>
      </w:r>
    </w:p>
    <w:p>
      <w:pPr/>
    </w:p>
    <w:p>
      <w:pPr/>
      <w:r>
        <w:rPr/>
        <w:t xml:space="preserve">Ой народні пустоцвіти,</w:t>
      </w:r>
    </w:p>
    <w:p>
      <w:pPr/>
      <w:r>
        <w:rPr/>
        <w:t xml:space="preserve">Доки будуть вас терпіти,</w:t>
      </w:r>
    </w:p>
    <w:p>
      <w:pPr/>
      <w:r>
        <w:rPr/>
        <w:t xml:space="preserve">Доки будете рости ви</w:t>
      </w:r>
    </w:p>
    <w:p>
      <w:pPr/>
      <w:r>
        <w:rPr/>
        <w:t xml:space="preserve">На грудях слабих у ниви?!</w:t>
      </w:r>
    </w:p>
    <w:p>
      <w:pPr/>
      <w:r>
        <w:rPr/>
        <w:t xml:space="preserve">Гей! серпи, я бачу, сяють,</w:t>
      </w:r>
    </w:p>
    <w:p>
      <w:pPr/>
      <w:r>
        <w:rPr/>
        <w:t xml:space="preserve">І женці пісні співають!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і пишно ж розцвіли ви... — Олександр Олесь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