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Мавпа бігала, гуляла...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Мавпа бігала, гуляла</w:t>
      </w:r>
    </w:p>
    <w:p>
      <w:pPr/>
      <w:r>
        <w:rPr/>
        <w:t xml:space="preserve">Та пташок перекривляла.</w:t>
      </w:r>
    </w:p>
    <w:p>
      <w:pPr/>
      <w:r>
        <w:rPr/>
        <w:t xml:space="preserve">Та на лишенько, бджола</w:t>
      </w:r>
    </w:p>
    <w:p>
      <w:pPr/>
      <w:r>
        <w:rPr/>
        <w:t xml:space="preserve">Десь над вухом загула...</w:t>
      </w:r>
    </w:p>
    <w:p>
      <w:pPr/>
      <w:r>
        <w:rPr/>
        <w:t xml:space="preserve">Що тут думати-гадати...</w:t>
      </w:r>
    </w:p>
    <w:p>
      <w:pPr/>
      <w:r>
        <w:rPr/>
        <w:t xml:space="preserve">Та відомо що — тікати!</w:t>
      </w:r>
    </w:p>
    <w:p>
      <w:pPr/>
      <w:r>
        <w:rPr/>
        <w:t xml:space="preserve">Коли бачить мавпа — бочка!</w:t>
      </w:r>
    </w:p>
    <w:p>
      <w:pPr/>
      <w:r>
        <w:rPr/>
        <w:t xml:space="preserve">І, здається, з-під медочка!</w:t>
      </w:r>
    </w:p>
    <w:p>
      <w:pPr/>
      <w:r>
        <w:rPr/>
        <w:t xml:space="preserve">Треба в неї заховатись</w:t>
      </w:r>
    </w:p>
    <w:p>
      <w:pPr/>
      <w:r>
        <w:rPr/>
        <w:t xml:space="preserve">І медком поласуватись.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Мавпа бігала, гуляла... — Олександр Олесь</dc:title>
  <dc:description/>
  <dc:subject/>
  <cp:keywords/>
  <cp:category/>
  <cp:lastModifiedBy/>
  <dcterms:created xsi:type="dcterms:W3CDTF">2025-01-21T08:22:22+00:00</dcterms:created>
  <dcterms:modified xsi:type="dcterms:W3CDTF">2025-01-21T08:22:22+00:00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