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Дніпро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До бою, до бою,</w:t>
      </w:r>
    </w:p>
    <w:p>
      <w:pPr/>
      <w:r>
        <w:rPr/>
        <w:t xml:space="preserve">За красну весну,</w:t>
      </w:r>
    </w:p>
    <w:p>
      <w:pPr/>
      <w:r>
        <w:rPr/>
        <w:t xml:space="preserve">Смерть ворогу-кату,</w:t>
      </w:r>
    </w:p>
    <w:p>
      <w:pPr/>
      <w:r>
        <w:rPr/>
        <w:t xml:space="preserve">Зимовому сну!</w:t>
      </w:r>
    </w:p>
    <w:p>
      <w:pPr/>
      <w:r>
        <w:rPr/>
        <w:t xml:space="preserve">Нас давлять кайдани,</w:t>
      </w:r>
    </w:p>
    <w:p>
      <w:pPr/>
      <w:r>
        <w:rPr/>
        <w:t xml:space="preserve">Січуть береги,</w:t>
      </w:r>
    </w:p>
    <w:p>
      <w:pPr/>
      <w:r>
        <w:rPr/>
        <w:t xml:space="preserve">І сковують крила</w:t>
      </w:r>
    </w:p>
    <w:p>
      <w:pPr/>
      <w:r>
        <w:rPr/>
        <w:t xml:space="preserve">Холодні сніги.</w:t>
      </w:r>
    </w:p>
    <w:p>
      <w:pPr/>
      <w:r>
        <w:rPr/>
        <w:t xml:space="preserve">Вставайте, виймайте</w:t>
      </w:r>
    </w:p>
    <w:p>
      <w:pPr/>
      <w:r>
        <w:rPr/>
        <w:t xml:space="preserve">Списи і шаблі,</w:t>
      </w:r>
    </w:p>
    <w:p>
      <w:pPr/>
      <w:r>
        <w:rPr/>
        <w:t xml:space="preserve">Орлами-вітрами</w:t>
      </w:r>
    </w:p>
    <w:p>
      <w:pPr/>
      <w:r>
        <w:rPr/>
        <w:t xml:space="preserve">Летіть по землі.</w:t>
      </w:r>
    </w:p>
    <w:p>
      <w:pPr/>
      <w:r>
        <w:rPr/>
        <w:t xml:space="preserve">Зніміться високо</w:t>
      </w:r>
    </w:p>
    <w:p>
      <w:pPr/>
      <w:r>
        <w:rPr/>
        <w:t xml:space="preserve">На крилах, летіть,</w:t>
      </w:r>
    </w:p>
    <w:p>
      <w:pPr/>
      <w:r>
        <w:rPr/>
        <w:t xml:space="preserve">Розлийтесь широко,</w:t>
      </w:r>
    </w:p>
    <w:p>
      <w:pPr/>
      <w:r>
        <w:rPr/>
        <w:t xml:space="preserve">Луги затопіть.</w:t>
      </w:r>
    </w:p>
    <w:p>
      <w:pPr/>
      <w:r>
        <w:rPr/>
        <w:t xml:space="preserve">Синійте, співайте</w:t>
      </w:r>
    </w:p>
    <w:p>
      <w:pPr/>
      <w:r>
        <w:rPr/>
        <w:t xml:space="preserve">Про красну весну,</w:t>
      </w:r>
    </w:p>
    <w:p>
      <w:pPr/>
      <w:r>
        <w:rPr/>
        <w:t xml:space="preserve">Смерть ворогу-кату,</w:t>
      </w:r>
    </w:p>
    <w:p>
      <w:pPr/>
      <w:r>
        <w:rPr/>
        <w:t xml:space="preserve">Зимовому сну!</w:t>
      </w:r>
    </w:p>
    <w:p>
      <w:pPr/>
      <w:r>
        <w:rPr/>
        <w:t xml:space="preserve">Рвіть, рвіть ланцюги,</w:t>
      </w:r>
    </w:p>
    <w:p>
      <w:pPr/>
      <w:r>
        <w:rPr/>
        <w:t xml:space="preserve">Грудьми ріжте береги!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Дніпро — Олександр Олесь</dc:title>
  <dc:description/>
  <dc:subject/>
  <cp:keywords/>
  <cp:category/>
  <cp:lastModifiedBy/>
  <dcterms:created xsi:type="dcterms:W3CDTF">2025-01-21T08:22:24+00:00</dcterms:created>
  <dcterms:modified xsi:type="dcterms:W3CDTF">2025-01-21T08:22:24+00:00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