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Два хлопчики на ставочку...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Два хлопчики на ставочку</w:t>
      </w:r>
    </w:p>
    <w:p>
      <w:pPr/>
      <w:r>
        <w:rPr/>
        <w:t xml:space="preserve">ловлять рибку в холодочку,</w:t>
      </w:r>
    </w:p>
    <w:p>
      <w:pPr/>
      <w:r>
        <w:rPr/>
        <w:t xml:space="preserve">золотеньку і срібленьку,</w:t>
      </w:r>
    </w:p>
    <w:p>
      <w:pPr/>
      <w:r>
        <w:rPr/>
        <w:t xml:space="preserve">і велику, і маленьку.</w:t>
      </w:r>
    </w:p>
    <w:p>
      <w:pPr/>
    </w:p>
    <w:p>
      <w:pPr/>
      <w:r>
        <w:rPr/>
        <w:t xml:space="preserve">Прийшла мати рибку взяти,</w:t>
      </w:r>
    </w:p>
    <w:p>
      <w:pPr/>
      <w:r>
        <w:rPr/>
        <w:t xml:space="preserve">на вечерю їх позвати,</w:t>
      </w:r>
    </w:p>
    <w:p>
      <w:pPr/>
      <w:r>
        <w:rPr/>
        <w:t xml:space="preserve">а хлопчики і не чують,</w:t>
      </w:r>
    </w:p>
    <w:p>
      <w:pPr/>
      <w:r>
        <w:rPr/>
        <w:t xml:space="preserve">на рибоньку все чатують.</w:t>
      </w:r>
    </w:p>
    <w:p>
      <w:pPr/>
    </w:p>
    <w:p>
      <w:pPr/>
      <w:r>
        <w:rPr/>
        <w:t xml:space="preserve">Із кошиком пішла мати</w:t>
      </w:r>
    </w:p>
    <w:p>
      <w:pPr/>
      <w:r>
        <w:rPr/>
        <w:t xml:space="preserve">вечеряти готувати,</w:t>
      </w:r>
    </w:p>
    <w:p>
      <w:pPr/>
      <w:r>
        <w:rPr/>
        <w:t xml:space="preserve">варить юшечку з линами,</w:t>
      </w:r>
    </w:p>
    <w:p>
      <w:pPr/>
      <w:r>
        <w:rPr/>
        <w:t xml:space="preserve">вихвалятися синами.</w:t>
      </w:r>
    </w:p>
    <w:p>
      <w:pPr/>
    </w:p>
    <w:p>
      <w:pPr/>
      <w:r>
        <w:rPr/>
        <w:t xml:space="preserve">Прийшли хлопці, мовчки сіли,</w:t>
      </w:r>
    </w:p>
    <w:p>
      <w:pPr/>
      <w:r>
        <w:rPr/>
        <w:t xml:space="preserve">ось юшечки попоїли</w:t>
      </w:r>
    </w:p>
    <w:p>
      <w:pPr/>
      <w:r>
        <w:rPr/>
        <w:t xml:space="preserve">і на возі лягли спати,</w:t>
      </w:r>
    </w:p>
    <w:p>
      <w:pPr/>
      <w:r>
        <w:rPr/>
        <w:t xml:space="preserve">щоб з сонечком разом встати,</w:t>
      </w:r>
    </w:p>
    <w:p>
      <w:pPr/>
    </w:p>
    <w:p>
      <w:pPr/>
      <w:r>
        <w:rPr/>
        <w:t xml:space="preserve">щоб знов піти до ставочка</w:t>
      </w:r>
    </w:p>
    <w:p>
      <w:pPr/>
      <w:r>
        <w:rPr/>
        <w:t xml:space="preserve">ловить рибку в холодочку,</w:t>
      </w:r>
    </w:p>
    <w:p>
      <w:pPr/>
      <w:r>
        <w:rPr/>
        <w:t xml:space="preserve">золотеньку і срібленьку,</w:t>
      </w:r>
    </w:p>
    <w:p>
      <w:pPr/>
      <w:r>
        <w:rPr/>
        <w:t xml:space="preserve">і велику, і маленьку.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Два хлопчики на ставочку... — Олександр Олесь</dc:title>
  <dc:description/>
  <dc:subject/>
  <cp:keywords/>
  <cp:category/>
  <cp:lastModifiedBy/>
  <dcterms:created xsi:type="dcterms:W3CDTF">2025-01-21T08:22:31+00:00</dcterms:created>
  <dcterms:modified xsi:type="dcterms:W3CDTF">2025-01-21T08:22:31+00:00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