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сяйві ночі ллються хвилі...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сяйві ночі ллються хвилі</w:t>
      </w:r>
    </w:p>
    <w:p>
      <w:pPr/>
      <w:r>
        <w:rPr/>
        <w:t xml:space="preserve">І землі про щось шумлять.</w:t>
      </w:r>
    </w:p>
    <w:p>
      <w:pPr/>
      <w:r>
        <w:rPr/>
        <w:t xml:space="preserve">У саду, повиті млою,</w:t>
      </w:r>
    </w:p>
    <w:p>
      <w:pPr/>
      <w:r>
        <w:rPr/>
        <w:t xml:space="preserve">Кипариси тихо сплять.</w:t>
      </w:r>
    </w:p>
    <w:p>
      <w:pPr/>
    </w:p>
    <w:p>
      <w:pPr/>
      <w:r>
        <w:rPr/>
        <w:t xml:space="preserve">А у море кинув з неба</w:t>
      </w:r>
    </w:p>
    <w:p>
      <w:pPr/>
      <w:r>
        <w:rPr/>
        <w:t xml:space="preserve">Місяць, стрічку золоту,</w:t>
      </w:r>
    </w:p>
    <w:p>
      <w:pPr/>
      <w:r>
        <w:rPr/>
        <w:t xml:space="preserve">Та ніяк з цієї стрічки</w:t>
      </w:r>
    </w:p>
    <w:p>
      <w:pPr/>
      <w:r>
        <w:rPr/>
        <w:t xml:space="preserve">Я вже пісні не сплету.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сяйві ночі ллються хвилі... — Олександр Олесь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