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казка знов розкажеться...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І казка знов розкажеться,</w:t>
      </w:r>
    </w:p>
    <w:p>
      <w:pPr/>
      <w:r>
        <w:rPr/>
        <w:t xml:space="preserve">Таємна, чарівна,</w:t>
      </w:r>
    </w:p>
    <w:p>
      <w:pPr/>
      <w:r>
        <w:rPr/>
        <w:t xml:space="preserve">І ще раз нам покажеться</w:t>
      </w:r>
    </w:p>
    <w:p>
      <w:pPr/>
      <w:r>
        <w:rPr/>
        <w:t xml:space="preserve">Нове життя, весна.</w:t>
      </w:r>
    </w:p>
    <w:p>
      <w:pPr/>
    </w:p>
    <w:p>
      <w:pPr/>
      <w:r>
        <w:rPr/>
        <w:t xml:space="preserve">Під теплими проміннями</w:t>
      </w:r>
    </w:p>
    <w:p>
      <w:pPr/>
      <w:r>
        <w:rPr/>
        <w:t xml:space="preserve">Природа оживе,</w:t>
      </w:r>
    </w:p>
    <w:p>
      <w:pPr/>
      <w:r>
        <w:rPr/>
        <w:t xml:space="preserve">І чарами-веліннями</w:t>
      </w:r>
    </w:p>
    <w:p>
      <w:pPr/>
      <w:r>
        <w:rPr/>
        <w:t xml:space="preserve">Розбудить все живе.</w:t>
      </w:r>
    </w:p>
    <w:p>
      <w:pPr/>
    </w:p>
    <w:p>
      <w:pPr/>
      <w:r>
        <w:rPr/>
        <w:t xml:space="preserve">Метелики, комашечки</w:t>
      </w:r>
    </w:p>
    <w:p>
      <w:pPr/>
      <w:r>
        <w:rPr/>
        <w:t xml:space="preserve">Почнуть свої танки,</w:t>
      </w:r>
    </w:p>
    <w:p>
      <w:pPr/>
      <w:r>
        <w:rPr/>
        <w:t xml:space="preserve">І повні меду чашечки</w:t>
      </w:r>
    </w:p>
    <w:p>
      <w:pPr/>
      <w:r>
        <w:rPr/>
        <w:t xml:space="preserve">розкриють їм квітки.</w:t>
      </w:r>
    </w:p>
    <w:p>
      <w:pPr/>
    </w:p>
    <w:p>
      <w:pPr/>
      <w:r>
        <w:rPr/>
        <w:t xml:space="preserve">Та жити не збирається</w:t>
      </w:r>
    </w:p>
    <w:p>
      <w:pPr/>
      <w:r>
        <w:rPr/>
        <w:t xml:space="preserve">Вже серденько моє,</w:t>
      </w:r>
    </w:p>
    <w:p>
      <w:pPr/>
      <w:r>
        <w:rPr/>
        <w:t xml:space="preserve">Крізь сльози усміхається,</w:t>
      </w:r>
    </w:p>
    <w:p>
      <w:pPr/>
      <w:r>
        <w:rPr/>
        <w:t xml:space="preserve">Зозулею кує.</w:t>
      </w:r>
    </w:p>
    <w:p>
      <w:pPr/>
    </w:p>
    <w:p>
      <w:pPr/>
      <w:r>
        <w:rPr/>
        <w:t xml:space="preserve">Не роки — дні вилічує</w:t>
      </w:r>
    </w:p>
    <w:p>
      <w:pPr/>
      <w:r>
        <w:rPr/>
        <w:t xml:space="preserve">Не другим, а мені</w:t>
      </w:r>
    </w:p>
    <w:p>
      <w:pPr/>
      <w:r>
        <w:rPr/>
        <w:t xml:space="preserve">І тернями заквітчує</w:t>
      </w:r>
    </w:p>
    <w:p>
      <w:pPr/>
      <w:r>
        <w:rPr/>
        <w:t xml:space="preserve">Труну на чужині.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казка знов розкажеться... — Олександр Олесь</dc:title>
  <dc:description/>
  <dc:subject/>
  <cp:keywords/>
  <cp:category/>
  <cp:lastModifiedBy/>
  <dcterms:created xsi:type="dcterms:W3CDTF">2025-01-21T08:22:32+00:00</dcterms:created>
  <dcterms:modified xsi:type="dcterms:W3CDTF">2025-01-21T08:22:32+00:00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