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Манжура</w:t>
      </w:r>
    </w:p>
    <w:p>
      <w:pPr/>
      <w:r>
        <w:rPr/>
        <w:t xml:space="preserve">"Та вже весна, та вже красна,</w:t>
      </w:r>
    </w:p>
    <w:p>
      <w:pPr/>
      <w:r>
        <w:rPr/>
        <w:t xml:space="preserve">Із стріх вода капле.</w:t>
      </w:r>
    </w:p>
    <w:p>
      <w:pPr/>
      <w:r>
        <w:rPr/>
        <w:t xml:space="preserve">Молодому козакові</w:t>
      </w:r>
    </w:p>
    <w:p>
      <w:pPr/>
      <w:r>
        <w:rPr/>
        <w:t xml:space="preserve">Мандрівочка пахне".</w:t>
      </w:r>
    </w:p>
    <w:p>
      <w:pPr/>
    </w:p>
    <w:p>
      <w:pPr/>
      <w:r>
        <w:rPr/>
        <w:t xml:space="preserve">Та тепер вже молоденький</w:t>
      </w:r>
    </w:p>
    <w:p>
      <w:pPr/>
      <w:r>
        <w:rPr/>
        <w:t xml:space="preserve">Коня не сідлає,</w:t>
      </w:r>
    </w:p>
    <w:p>
      <w:pPr/>
      <w:r>
        <w:rPr/>
        <w:t xml:space="preserve">А цапині постоли він</w:t>
      </w:r>
    </w:p>
    <w:p>
      <w:pPr/>
      <w:r>
        <w:rPr/>
        <w:t xml:space="preserve">На ноги взуває.</w:t>
      </w:r>
    </w:p>
    <w:p>
      <w:pPr/>
    </w:p>
    <w:p>
      <w:pPr/>
      <w:r>
        <w:rPr/>
        <w:t xml:space="preserve">Замість списа — бере косу,</w:t>
      </w:r>
    </w:p>
    <w:p>
      <w:pPr/>
      <w:r>
        <w:rPr/>
        <w:t xml:space="preserve">За шаблю — мантачку,</w:t>
      </w:r>
    </w:p>
    <w:p>
      <w:pPr/>
      <w:r>
        <w:rPr/>
        <w:t xml:space="preserve">За кирею ж одягає</w:t>
      </w:r>
    </w:p>
    <w:p>
      <w:pPr/>
      <w:r>
        <w:rPr/>
        <w:t xml:space="preserve">Свитину бурлацьку.</w:t>
      </w:r>
    </w:p>
    <w:p>
      <w:pPr/>
    </w:p>
    <w:p>
      <w:pPr/>
      <w:r>
        <w:rPr/>
        <w:t xml:space="preserve">Не питає у дівчини</w:t>
      </w:r>
    </w:p>
    <w:p>
      <w:pPr/>
      <w:r>
        <w:rPr/>
        <w:t xml:space="preserve">В степу він дороги:</w:t>
      </w:r>
    </w:p>
    <w:p>
      <w:pPr/>
      <w:r>
        <w:rPr/>
        <w:t xml:space="preserve">Де до Криму, де до Дону,</w:t>
      </w:r>
    </w:p>
    <w:p>
      <w:pPr/>
      <w:r>
        <w:rPr/>
        <w:t xml:space="preserve">А де за пороги;</w:t>
      </w:r>
    </w:p>
    <w:p>
      <w:pPr/>
    </w:p>
    <w:p>
      <w:pPr/>
      <w:r>
        <w:rPr/>
        <w:t xml:space="preserve">А питає в молодої</w:t>
      </w:r>
    </w:p>
    <w:p>
      <w:pPr/>
      <w:r>
        <w:rPr/>
        <w:t xml:space="preserve">Німецької хати,</w:t>
      </w:r>
    </w:p>
    <w:p>
      <w:pPr/>
      <w:r>
        <w:rPr/>
        <w:t xml:space="preserve">Щоб-то стати заробити</w:t>
      </w:r>
    </w:p>
    <w:p>
      <w:pPr/>
      <w:r>
        <w:rPr/>
        <w:t xml:space="preserve">Собі хоч на лати.</w:t>
      </w:r>
    </w:p>
    <w:p>
      <w:pPr/>
    </w:p>
    <w:p>
      <w:pPr/>
      <w:r>
        <w:rPr/>
        <w:t xml:space="preserve">1889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Веснянка — Іван Манжура</dc:title>
  <dc:description/>
  <dc:subject/>
  <cp:keywords/>
  <cp:category/>
  <cp:lastModifiedBy/>
  <dcterms:created xsi:type="dcterms:W3CDTF">2025-01-21T08:52:05+00:00</dcterms:created>
  <dcterms:modified xsi:type="dcterms:W3CDTF">2025-01-21T08:52:05+00:00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