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Дощик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Дощик, дощик голубий.</w:t>
      </w:r>
    </w:p>
    <w:p>
      <w:pPr/>
      <w:r>
        <w:rPr/>
        <w:t xml:space="preserve">Колосків не оббий</w:t>
      </w:r>
    </w:p>
    <w:p>
      <w:pPr/>
      <w:r>
        <w:rPr/>
        <w:t xml:space="preserve">Зливами-приливами,</w:t>
      </w:r>
    </w:p>
    <w:p>
      <w:pPr/>
      <w:r>
        <w:rPr/>
        <w:t xml:space="preserve">Хмарами-огнивами.</w:t>
      </w:r>
    </w:p>
    <w:p>
      <w:pPr/>
      <w:r>
        <w:rPr/>
        <w:t xml:space="preserve">Птицями-зірницями,</w:t>
      </w:r>
    </w:p>
    <w:p>
      <w:pPr/>
      <w:r>
        <w:rPr/>
        <w:t xml:space="preserve">В небі блискавицями!</w:t>
      </w:r>
    </w:p>
    <w:p>
      <w:pPr/>
      <w:r>
        <w:rPr/>
        <w:t xml:space="preserve">Ти спадай на межу.</w:t>
      </w:r>
    </w:p>
    <w:p>
      <w:pPr/>
      <w:r>
        <w:rPr/>
        <w:t xml:space="preserve">Я тобі таке скажу:</w:t>
      </w:r>
    </w:p>
    <w:p>
      <w:pPr/>
      <w:r>
        <w:rPr/>
        <w:t xml:space="preserve">— Понад ріки та ліси</w:t>
      </w:r>
    </w:p>
    <w:p>
      <w:pPr/>
      <w:r>
        <w:rPr/>
        <w:t xml:space="preserve">Хмари-вдари понеси.</w:t>
      </w:r>
    </w:p>
    <w:p>
      <w:pPr/>
      <w:r>
        <w:rPr/>
        <w:t xml:space="preserve">Крапельками росяними,</w:t>
      </w:r>
    </w:p>
    <w:p>
      <w:pPr/>
      <w:r>
        <w:rPr/>
        <w:t xml:space="preserve">Над ланами вівсяними,</w:t>
      </w:r>
    </w:p>
    <w:p>
      <w:pPr/>
      <w:r>
        <w:rPr/>
        <w:t xml:space="preserve">Цебром-цебром, цебрицею</w:t>
      </w:r>
    </w:p>
    <w:p>
      <w:pPr/>
      <w:r>
        <w:rPr/>
        <w:t xml:space="preserve">Над нашою пшеницею,</w:t>
      </w:r>
    </w:p>
    <w:p>
      <w:pPr/>
      <w:r>
        <w:rPr/>
        <w:t xml:space="preserve">Лийся тихо вдалині</w:t>
      </w:r>
    </w:p>
    <w:p>
      <w:pPr/>
      <w:r>
        <w:rPr/>
        <w:t xml:space="preserve">На гречки та ячмені,</w:t>
      </w:r>
    </w:p>
    <w:p>
      <w:pPr/>
      <w:r>
        <w:rPr/>
        <w:t xml:space="preserve">На гречки та ячмені,—</w:t>
      </w:r>
    </w:p>
    <w:p>
      <w:pPr/>
      <w:r>
        <w:rPr/>
        <w:t xml:space="preserve">Буде весело мені!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Дощик — Андрій Малишко</dc:title>
  <dc:description/>
  <dc:subject/>
  <cp:keywords/>
  <cp:category/>
  <cp:lastModifiedBy/>
  <dcterms:created xsi:type="dcterms:W3CDTF">2025-01-21T08:50:44+00:00</dcterms:created>
  <dcterms:modified xsi:type="dcterms:W3CDTF">2025-01-21T08:50:44+00:00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