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Чорногуз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— Де літав ти, чорногуз?</w:t>
      </w:r>
    </w:p>
    <w:p>
      <w:pPr/>
      <w:r>
        <w:rPr/>
        <w:t xml:space="preserve">— Купував собі картуз.</w:t>
      </w:r>
    </w:p>
    <w:p>
      <w:pPr/>
    </w:p>
    <w:p>
      <w:pPr/>
      <w:r>
        <w:rPr/>
        <w:t xml:space="preserve">— Де ж він?</w:t>
      </w:r>
    </w:p>
    <w:p>
      <w:pPr/>
      <w:r>
        <w:rPr/>
        <w:t xml:space="preserve">Дай-но подивиться!</w:t>
      </w:r>
    </w:p>
    <w:p>
      <w:pPr/>
      <w:r>
        <w:rPr/>
        <w:t xml:space="preserve">— Поміняв на рукавиці.</w:t>
      </w:r>
    </w:p>
    <w:p>
      <w:pPr/>
    </w:p>
    <w:p>
      <w:pPr/>
      <w:r>
        <w:rPr/>
        <w:t xml:space="preserve">— Що ж, узимку тепло буде.</w:t>
      </w:r>
    </w:p>
    <w:p>
      <w:pPr/>
      <w:r>
        <w:rPr/>
        <w:t xml:space="preserve">— Де там!</w:t>
      </w:r>
    </w:p>
    <w:p>
      <w:pPr/>
      <w:r>
        <w:rPr/>
        <w:t xml:space="preserve">Їх зміняв на бублик.</w:t>
      </w:r>
    </w:p>
    <w:p>
      <w:pPr/>
    </w:p>
    <w:p>
      <w:pPr/>
      <w:r>
        <w:rPr/>
        <w:t xml:space="preserve">— Ну, а бублик де подів?</w:t>
      </w:r>
    </w:p>
    <w:p>
      <w:pPr/>
      <w:r>
        <w:rPr/>
        <w:t xml:space="preserve">— Та летів назад — і з'їв...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Чорногуз — Анатолій Костецький</dc:title>
  <dc:description/>
  <dc:subject/>
  <cp:keywords/>
  <cp:category/>
  <cp:lastModifiedBy/>
  <dcterms:created xsi:type="dcterms:W3CDTF">2025-01-21T08:56:51+00:00</dcterms:created>
  <dcterms:modified xsi:type="dcterms:W3CDTF">2025-01-21T08:56:51+00:00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