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Солом'яник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 городі</w:t>
      </w:r>
    </w:p>
    <w:p>
      <w:pPr/>
      <w:r>
        <w:rPr/>
        <w:t xml:space="preserve">не чаклун страшний —</w:t>
      </w:r>
    </w:p>
    <w:p>
      <w:pPr/>
      <w:r>
        <w:rPr/>
        <w:t xml:space="preserve">даремно ми тікали,</w:t>
      </w:r>
    </w:p>
    <w:p>
      <w:pPr/>
      <w:r>
        <w:rPr/>
        <w:t xml:space="preserve">а дід-солом'яник старий</w:t>
      </w:r>
    </w:p>
    <w:p>
      <w:pPr/>
      <w:r>
        <w:rPr/>
        <w:t xml:space="preserve">у картузі з дірками.</w:t>
      </w:r>
    </w:p>
    <w:p>
      <w:pPr/>
      <w:r>
        <w:rPr/>
        <w:t xml:space="preserve">Так пояснила мама нам —</w:t>
      </w:r>
    </w:p>
    <w:p>
      <w:pPr/>
      <w:r>
        <w:rPr/>
        <w:t xml:space="preserve">мені й моєму брату...</w:t>
      </w:r>
    </w:p>
    <w:p>
      <w:pPr/>
    </w:p>
    <w:p>
      <w:pPr/>
      <w:r>
        <w:rPr/>
        <w:t xml:space="preserve">А хто ж про це</w:t>
      </w:r>
    </w:p>
    <w:p>
      <w:pPr/>
      <w:r>
        <w:rPr/>
        <w:t xml:space="preserve">сказав зайцям,</w:t>
      </w:r>
    </w:p>
    <w:p>
      <w:pPr/>
      <w:r>
        <w:rPr/>
        <w:t xml:space="preserve">які капусту крадуть?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Солом'яник — Анатолій Костецький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