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 до птахів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Як живеться вам, птахи,</w:t>
      </w:r>
    </w:p>
    <w:p>
      <w:pPr/>
      <w:r>
        <w:rPr/>
        <w:t xml:space="preserve">на гребінчиках дахів?</w:t>
      </w:r>
    </w:p>
    <w:p>
      <w:pPr/>
      <w:r>
        <w:rPr/>
        <w:t xml:space="preserve">На вітрах зимових, лютих,</w:t>
      </w:r>
    </w:p>
    <w:p>
      <w:pPr/>
      <w:r>
        <w:rPr/>
        <w:t xml:space="preserve">ви не мерзнете, птахи?</w:t>
      </w:r>
    </w:p>
    <w:p>
      <w:pPr/>
    </w:p>
    <w:p>
      <w:pPr/>
      <w:r>
        <w:rPr/>
        <w:t xml:space="preserve">Залітайте-но</w:t>
      </w:r>
    </w:p>
    <w:p>
      <w:pPr/>
      <w:r>
        <w:rPr/>
        <w:t xml:space="preserve">до мене,</w:t>
      </w:r>
    </w:p>
    <w:p>
      <w:pPr/>
      <w:r>
        <w:rPr/>
        <w:t xml:space="preserve">поговоримо в теплі,</w:t>
      </w:r>
    </w:p>
    <w:p>
      <w:pPr/>
      <w:r>
        <w:rPr/>
        <w:t xml:space="preserve">чаю вип'ємо з варенням</w:t>
      </w:r>
    </w:p>
    <w:p>
      <w:pPr/>
      <w:r>
        <w:rPr/>
        <w:t xml:space="preserve">та з'їмо духмяний хліб.</w:t>
      </w:r>
    </w:p>
    <w:p>
      <w:pPr/>
    </w:p>
    <w:p>
      <w:pPr/>
      <w:r>
        <w:rPr/>
        <w:t xml:space="preserve">Ви розкажете мені</w:t>
      </w:r>
    </w:p>
    <w:p>
      <w:pPr/>
      <w:r>
        <w:rPr/>
        <w:t xml:space="preserve">про життя в височині,</w:t>
      </w:r>
    </w:p>
    <w:p>
      <w:pPr/>
      <w:r>
        <w:rPr/>
        <w:t xml:space="preserve">навчите мене літати</w:t>
      </w:r>
    </w:p>
    <w:p>
      <w:pPr/>
      <w:r>
        <w:rPr/>
        <w:t xml:space="preserve">і виспівувать пісні.</w:t>
      </w:r>
    </w:p>
    <w:p>
      <w:pPr/>
    </w:p>
    <w:p>
      <w:pPr/>
      <w:r>
        <w:rPr/>
        <w:t xml:space="preserve">Ну, а я</w:t>
      </w:r>
    </w:p>
    <w:p>
      <w:pPr/>
      <w:r>
        <w:rPr/>
        <w:t xml:space="preserve">казок навчу вас —</w:t>
      </w:r>
    </w:p>
    <w:p>
      <w:pPr/>
      <w:r>
        <w:rPr/>
        <w:t xml:space="preserve">буду вам</w:t>
      </w:r>
    </w:p>
    <w:p>
      <w:pPr/>
      <w:r>
        <w:rPr/>
        <w:t xml:space="preserve">щодня читати,</w:t>
      </w:r>
    </w:p>
    <w:p>
      <w:pPr/>
      <w:r>
        <w:rPr/>
        <w:t xml:space="preserve">хай улітку вас почують</w:t>
      </w:r>
    </w:p>
    <w:p>
      <w:pPr/>
      <w:r>
        <w:rPr/>
        <w:t xml:space="preserve">ваші славні пташенята.</w:t>
      </w:r>
    </w:p>
    <w:p>
      <w:pPr/>
      <w:r>
        <w:rPr/>
        <w:t xml:space="preserve">Так і будемо</w:t>
      </w:r>
    </w:p>
    <w:p>
      <w:pPr/>
      <w:r>
        <w:rPr/>
        <w:t xml:space="preserve">стрічатись</w:t>
      </w:r>
    </w:p>
    <w:p>
      <w:pPr/>
      <w:r>
        <w:rPr/>
        <w:t xml:space="preserve">ми щовечора.</w:t>
      </w:r>
    </w:p>
    <w:p>
      <w:pPr/>
      <w:r>
        <w:rPr/>
        <w:t xml:space="preserve">А коли весна настане —</w:t>
      </w:r>
    </w:p>
    <w:p>
      <w:pPr/>
      <w:r>
        <w:rPr/>
        <w:t xml:space="preserve">защебечемо!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птахів — Анатолій Костецький</dc:title>
  <dc:description/>
  <dc:subject/>
  <cp:keywords/>
  <cp:category/>
  <cp:lastModifiedBy/>
  <dcterms:created xsi:type="dcterms:W3CDTF">2025-01-21T09:05:23+00:00</dcterms:created>
  <dcterms:modified xsi:type="dcterms:W3CDTF">2025-01-21T09:05:23+00:00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