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літо живе?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У павука хатинка —</w:t>
      </w:r>
    </w:p>
    <w:p>
      <w:pPr/>
      <w:r>
        <w:rPr/>
        <w:t xml:space="preserve">тоненька павутинка.</w:t>
      </w:r>
    </w:p>
    <w:p>
      <w:pPr/>
      <w:r>
        <w:rPr/>
        <w:t xml:space="preserve">У коника веселого —</w:t>
      </w:r>
    </w:p>
    <w:p>
      <w:pPr/>
      <w:r>
        <w:rPr/>
        <w:t xml:space="preserve">між травами оселя.</w:t>
      </w:r>
    </w:p>
    <w:p>
      <w:pPr/>
      <w:r>
        <w:rPr/>
        <w:t xml:space="preserve">У ластівки швидкої</w:t>
      </w:r>
    </w:p>
    <w:p>
      <w:pPr/>
      <w:r>
        <w:rPr/>
        <w:t xml:space="preserve">під нашим надвіконням.</w:t>
      </w:r>
    </w:p>
    <w:p>
      <w:pPr/>
    </w:p>
    <w:p>
      <w:pPr/>
      <w:r>
        <w:rPr/>
        <w:t xml:space="preserve">А тепле й ніжне літо,</w:t>
      </w:r>
    </w:p>
    <w:p>
      <w:pPr/>
      <w:r>
        <w:rPr/>
        <w:t xml:space="preserve">волошками повите,</w:t>
      </w:r>
    </w:p>
    <w:p>
      <w:pPr/>
      <w:r>
        <w:rPr/>
        <w:t xml:space="preserve">посріблене дощами,—</w:t>
      </w:r>
    </w:p>
    <w:p>
      <w:pPr/>
      <w:r>
        <w:rPr/>
        <w:t xml:space="preserve">живе в очах у мами!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літо живе? — Анатолій Костецький</dc:title>
  <dc:description/>
  <dc:subject/>
  <cp:keywords/>
  <cp:category/>
  <cp:lastModifiedBy/>
  <dcterms:created xsi:type="dcterms:W3CDTF">2025-01-21T08:24:59+00:00</dcterms:created>
  <dcterms:modified xsi:type="dcterms:W3CDTF">2025-01-21T08:24:59+00:00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