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Цей сніг — як сміх,</w:t>
      </w:r>
    </w:p>
    <w:p>
      <w:pPr/>
      <w:r>
        <w:rPr/>
        <w:t xml:space="preserve">такий веселий,</w:t>
      </w:r>
    </w:p>
    <w:p>
      <w:pPr/>
      <w:r>
        <w:rPr/>
        <w:t xml:space="preserve">гілки деревам лоскотав,</w:t>
      </w:r>
    </w:p>
    <w:p>
      <w:pPr/>
      <w:r>
        <w:rPr/>
        <w:t xml:space="preserve">будив веселощами села</w:t>
      </w:r>
    </w:p>
    <w:p>
      <w:pPr/>
      <w:r>
        <w:rPr/>
        <w:t xml:space="preserve">і сипав сміхом на міста.</w:t>
      </w:r>
    </w:p>
    <w:p>
      <w:pPr/>
      <w:r>
        <w:rPr/>
        <w:t xml:space="preserve">А снігурам,</w:t>
      </w:r>
    </w:p>
    <w:p>
      <w:pPr/>
      <w:r>
        <w:rPr/>
        <w:t xml:space="preserve">сумним спочатку,</w:t>
      </w:r>
    </w:p>
    <w:p>
      <w:pPr/>
      <w:r>
        <w:rPr/>
        <w:t xml:space="preserve">такого сніг наговорив,</w:t>
      </w:r>
    </w:p>
    <w:p>
      <w:pPr/>
      <w:r>
        <w:rPr/>
        <w:t xml:space="preserve">що й їм</w:t>
      </w:r>
    </w:p>
    <w:p>
      <w:pPr/>
      <w:r>
        <w:rPr/>
        <w:t xml:space="preserve">схотілось на санчатах</w:t>
      </w:r>
    </w:p>
    <w:p>
      <w:pPr/>
      <w:r>
        <w:rPr/>
        <w:t xml:space="preserve">промчати</w:t>
      </w:r>
    </w:p>
    <w:p>
      <w:pPr/>
      <w:r>
        <w:rPr/>
        <w:t xml:space="preserve">з білої гори!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сніг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