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Любов Потьомкіна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Болить життя. А справи дуже древні.</w:t>
      </w:r>
    </w:p>
    <w:p>
      <w:pPr/>
      <w:r>
        <w:rPr/>
        <w:t xml:space="preserve">Раби — як риби, замерзає кров.</w:t>
      </w:r>
    </w:p>
    <w:p>
      <w:pPr/>
      <w:r>
        <w:rPr/>
        <w:t xml:space="preserve">Де були "потьомкінські деревні",</w:t>
      </w:r>
    </w:p>
    <w:p>
      <w:pPr/>
      <w:r>
        <w:rPr/>
        <w:t xml:space="preserve">там була й потьомкінська любов.</w:t>
      </w:r>
    </w:p>
    <w:p>
      <w:pPr/>
    </w:p>
    <w:p>
      <w:pPr/>
      <w:r>
        <w:rPr/>
        <w:t xml:space="preserve">Як любив він ту Єкатерину!</w:t>
      </w:r>
    </w:p>
    <w:p>
      <w:pPr/>
      <w:r>
        <w:rPr/>
        <w:t xml:space="preserve">Як міняв усмішки й парики!</w:t>
      </w:r>
    </w:p>
    <w:p>
      <w:pPr/>
      <w:r>
        <w:rPr/>
        <w:t xml:space="preserve">Виникали різні райські крини,</w:t>
      </w:r>
    </w:p>
    <w:p>
      <w:pPr/>
      <w:r>
        <w:rPr/>
        <w:t xml:space="preserve">як по мановєнію руки.</w:t>
      </w:r>
    </w:p>
    <w:p>
      <w:pPr/>
    </w:p>
    <w:p>
      <w:pPr/>
      <w:r>
        <w:rPr/>
        <w:t xml:space="preserve">Очі сині, очі сині, очі сонні! —</w:t>
      </w:r>
    </w:p>
    <w:p>
      <w:pPr/>
      <w:r>
        <w:rPr/>
        <w:t xml:space="preserve">від которих млосно баранів,</w:t>
      </w:r>
    </w:p>
    <w:p>
      <w:pPr/>
      <w:r>
        <w:rPr/>
        <w:t xml:space="preserve">на його тавричеській персоні</w:t>
      </w:r>
    </w:p>
    <w:p>
      <w:pPr/>
      <w:r>
        <w:rPr/>
        <w:t xml:space="preserve">залишали більма орденів.</w:t>
      </w:r>
    </w:p>
    <w:p>
      <w:pPr/>
    </w:p>
    <w:p>
      <w:pPr/>
      <w:r>
        <w:rPr/>
        <w:t xml:space="preserve">Січ розбита, край той перекраяний,</w:t>
      </w:r>
    </w:p>
    <w:p>
      <w:pPr/>
      <w:r>
        <w:rPr/>
        <w:t xml:space="preserve">груди в лєнтах — цілий Млєчний путь.</w:t>
      </w:r>
    </w:p>
    <w:p>
      <w:pPr/>
      <w:r>
        <w:rPr/>
        <w:t xml:space="preserve">Хочете, пожалста, пів-Украйни</w:t>
      </w:r>
    </w:p>
    <w:p>
      <w:pPr/>
      <w:r>
        <w:rPr/>
        <w:t xml:space="preserve">подарую вам на незабудь.</w:t>
      </w:r>
    </w:p>
    <w:p>
      <w:pPr/>
    </w:p>
    <w:p>
      <w:pPr/>
      <w:r>
        <w:rPr/>
        <w:t xml:space="preserve">Як він був закоханий в царицю,</w:t>
      </w:r>
    </w:p>
    <w:p>
      <w:pPr/>
      <w:r>
        <w:rPr/>
        <w:t xml:space="preserve">як життя їй присвятив своє!</w:t>
      </w:r>
    </w:p>
    <w:p>
      <w:pPr/>
      <w:r>
        <w:rPr/>
        <w:t xml:space="preserve">Навіть нам Лук'янівську в'язницю</w:t>
      </w:r>
    </w:p>
    <w:p>
      <w:pPr/>
      <w:r>
        <w:rPr/>
        <w:t xml:space="preserve">збудував у формі букви "Е".</w:t>
      </w:r>
    </w:p>
    <w:p>
      <w:pPr/>
    </w:p>
    <w:p>
      <w:pPr/>
      <w:r>
        <w:rPr/>
        <w:t xml:space="preserve">Це ж не те якесь там мракобісся,</w:t>
      </w:r>
    </w:p>
    <w:p>
      <w:pPr/>
      <w:r>
        <w:rPr/>
        <w:t xml:space="preserve">Це ж в ім'я свободи! А тепер —</w:t>
      </w:r>
    </w:p>
    <w:p>
      <w:pPr/>
      <w:r>
        <w:rPr/>
        <w:t xml:space="preserve">ти пиши їм, Катько, ти не бійся.</w:t>
      </w:r>
    </w:p>
    <w:p>
      <w:pPr/>
      <w:r>
        <w:rPr/>
        <w:t xml:space="preserve">Хай тебе привєтствує Вольтер!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Любов Потьомкіна — Ліна Костенко</dc:title>
  <dc:description/>
  <dc:subject/>
  <cp:keywords/>
  <cp:category/>
  <cp:lastModifiedBy/>
  <dcterms:created xsi:type="dcterms:W3CDTF">2025-01-21T08:41:32+00:00</dcterms:created>
  <dcterms:modified xsi:type="dcterms:W3CDTF">2025-01-21T08:41:32+00:00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