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"Пожежник"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Василашко</w:t>
      </w:r>
    </w:p>
    <w:p>
      <w:pPr/>
      <w:r>
        <w:rPr/>
        <w:t xml:space="preserve">Він сам підпалював і сам таки й гасив,</w:t>
      </w:r>
    </w:p>
    <w:p>
      <w:pPr/>
      <w:r>
        <w:rPr/>
        <w:t xml:space="preserve">Палив тихенько, а гасив —</w:t>
      </w:r>
    </w:p>
    <w:p>
      <w:pPr/>
      <w:r>
        <w:rPr/>
        <w:t xml:space="preserve">щоб люди бачили.</w:t>
      </w:r>
    </w:p>
    <w:p>
      <w:pPr/>
      <w:r>
        <w:rPr/>
        <w:t xml:space="preserve">І от — свого домігся, сучий син:</w:t>
      </w:r>
    </w:p>
    <w:p>
      <w:pPr/>
      <w:r>
        <w:rPr/>
        <w:t xml:space="preserve">Вже палія — пожежником призначили!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"Пожежник" — Василь Василашко</dc:title>
  <dc:description/>
  <dc:subject/>
  <cp:keywords/>
  <cp:category/>
  <cp:lastModifiedBy/>
  <dcterms:created xsi:type="dcterms:W3CDTF">2025-01-21T08:45:37+00:00</dcterms:created>
  <dcterms:modified xsi:type="dcterms:W3CDTF">2025-01-21T08:45:37+00:00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