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Подивилась ясно…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Подивилась ясно,— заспівали скрипки! —</w:t>
      </w:r>
    </w:p>
    <w:p>
      <w:pPr/>
      <w:r>
        <w:rPr/>
        <w:t xml:space="preserve">Обняла востаннє,— у моїй душі.—</w:t>
      </w:r>
    </w:p>
    <w:p>
      <w:pPr/>
      <w:r>
        <w:rPr/>
        <w:t xml:space="preserve">Ліс мовчав у смутку, в чорному акорді.</w:t>
      </w:r>
    </w:p>
    <w:p>
      <w:pPr/>
      <w:r>
        <w:rPr/>
        <w:t xml:space="preserve">Заспівали скрипки у моїй душі!</w:t>
      </w:r>
    </w:p>
    <w:p>
      <w:pPr/>
    </w:p>
    <w:p>
      <w:pPr/>
      <w:r>
        <w:rPr/>
        <w:t xml:space="preserve">Знав я, знав: навіки,— промені як вії! —</w:t>
      </w:r>
    </w:p>
    <w:p>
      <w:pPr/>
      <w:r>
        <w:rPr/>
        <w:t xml:space="preserve">Більше не побачу,— сонячних очей. —</w:t>
      </w:r>
    </w:p>
    <w:p>
      <w:pPr/>
      <w:r>
        <w:rPr/>
        <w:t xml:space="preserve">Буду вічно сам я, в чорному акорді.</w:t>
      </w:r>
    </w:p>
    <w:p>
      <w:pPr/>
      <w:r>
        <w:rPr/>
        <w:t xml:space="preserve">Промені як вії сонячних очей!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Подивилась ясно… — Павло Тичина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