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Наша хата під горою, край долини,</w:t>
      </w:r>
    </w:p>
    <w:p>
      <w:pPr/>
      <w:r>
        <w:rPr/>
        <w:t xml:space="preserve">У вишневому садочку та в калині;</w:t>
      </w:r>
    </w:p>
    <w:p>
      <w:pPr/>
      <w:r>
        <w:rPr/>
        <w:t xml:space="preserve">Попід лісом млин подався у ставочок,</w:t>
      </w:r>
    </w:p>
    <w:p>
      <w:pPr/>
      <w:r>
        <w:rPr/>
        <w:t xml:space="preserve">Через воду перекинувся місточок.</w:t>
      </w:r>
    </w:p>
    <w:p>
      <w:pPr/>
    </w:p>
    <w:p>
      <w:pPr/>
      <w:r>
        <w:rPr/>
        <w:t xml:space="preserve">Наші ниви золотіють так, як сонце;</w:t>
      </w:r>
    </w:p>
    <w:p>
      <w:pPr/>
      <w:r>
        <w:rPr/>
        <w:t xml:space="preserve">Вишні й сливи лізуть з гілок у віконце.</w:t>
      </w:r>
    </w:p>
    <w:p>
      <w:pPr/>
      <w:r>
        <w:rPr/>
        <w:t xml:space="preserve">Нашу гору всі далеко знають,</w:t>
      </w:r>
    </w:p>
    <w:p>
      <w:pPr/>
      <w:r>
        <w:rPr/>
        <w:t xml:space="preserve">Добрі люди нашу хату привітають.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Хата — Яків Щоголів</dc:title>
  <dc:description/>
  <dc:subject/>
  <cp:keywords/>
  <cp:category/>
  <cp:lastModifiedBy/>
  <dcterms:created xsi:type="dcterms:W3CDTF">2025-01-21T08:25:03+00:00</dcterms:created>
  <dcterms:modified xsi:type="dcterms:W3CDTF">2025-01-21T08:25:03+00:00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