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Висне небо синє,</w:t>
      </w:r>
    </w:p>
    <w:p>
      <w:pPr/>
      <w:r>
        <w:rPr/>
        <w:t xml:space="preserve">Синє, та не те;</w:t>
      </w:r>
    </w:p>
    <w:p>
      <w:pPr/>
      <w:r>
        <w:rPr/>
        <w:t xml:space="preserve">Світить, та не гріє</w:t>
      </w:r>
    </w:p>
    <w:p>
      <w:pPr/>
      <w:r>
        <w:rPr/>
        <w:t xml:space="preserve">Сонце золоте.</w:t>
      </w:r>
    </w:p>
    <w:p>
      <w:pPr/>
    </w:p>
    <w:p>
      <w:pPr/>
      <w:r>
        <w:rPr/>
        <w:t xml:space="preserve">Оголилось поле</w:t>
      </w:r>
    </w:p>
    <w:p>
      <w:pPr/>
      <w:r>
        <w:rPr/>
        <w:t xml:space="preserve">Од серпа й коси;</w:t>
      </w:r>
    </w:p>
    <w:p>
      <w:pPr/>
      <w:r>
        <w:rPr/>
        <w:t xml:space="preserve">Ніде приліпитись</w:t>
      </w:r>
    </w:p>
    <w:p>
      <w:pPr/>
      <w:r>
        <w:rPr/>
        <w:t xml:space="preserve">Крапельці роси.</w:t>
      </w:r>
    </w:p>
    <w:p>
      <w:pPr/>
    </w:p>
    <w:p>
      <w:pPr/>
      <w:r>
        <w:rPr/>
        <w:t xml:space="preserve">Темная діброва</w:t>
      </w:r>
    </w:p>
    <w:p>
      <w:pPr/>
      <w:r>
        <w:rPr/>
        <w:t xml:space="preserve">Стихла і мовчить;</w:t>
      </w:r>
    </w:p>
    <w:p>
      <w:pPr/>
      <w:r>
        <w:rPr/>
        <w:t xml:space="preserve">Листя пожовтіле</w:t>
      </w:r>
    </w:p>
    <w:p>
      <w:pPr/>
      <w:r>
        <w:rPr/>
        <w:t xml:space="preserve">З дерева летить.</w:t>
      </w:r>
    </w:p>
    <w:p>
      <w:pPr/>
    </w:p>
    <w:p>
      <w:pPr/>
      <w:r>
        <w:rPr/>
        <w:t xml:space="preserve">Хоч би де замріла</w:t>
      </w:r>
    </w:p>
    <w:p>
      <w:pPr/>
      <w:r>
        <w:rPr/>
        <w:t xml:space="preserve">Квіточка одна;</w:t>
      </w:r>
    </w:p>
    <w:p>
      <w:pPr/>
      <w:r>
        <w:rPr/>
        <w:t xml:space="preserve">Тільки й червоніє,</w:t>
      </w:r>
    </w:p>
    <w:p>
      <w:pPr/>
      <w:r>
        <w:rPr/>
        <w:t xml:space="preserve">Що горобина.</w:t>
      </w:r>
    </w:p>
    <w:p>
      <w:pPr/>
    </w:p>
    <w:p>
      <w:pPr/>
      <w:r>
        <w:rPr/>
        <w:t xml:space="preserve">Здалека під небом,</w:t>
      </w:r>
    </w:p>
    <w:p>
      <w:pPr/>
      <w:r>
        <w:rPr/>
        <w:t xml:space="preserve">В вирій летячи,</w:t>
      </w:r>
    </w:p>
    <w:p>
      <w:pPr/>
      <w:r>
        <w:rPr/>
        <w:t xml:space="preserve">Голосно курличуть</w:t>
      </w:r>
    </w:p>
    <w:p>
      <w:pPr/>
      <w:r>
        <w:rPr/>
        <w:t xml:space="preserve">Журавлів ключі.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Яків Щоголів</dc:title>
  <dc:description/>
  <dc:subject/>
  <cp:keywords/>
  <cp:category/>
  <cp:lastModifiedBy/>
  <dcterms:created xsi:type="dcterms:W3CDTF">2025-01-21T07:55:03+00:00</dcterms:created>
  <dcterms:modified xsi:type="dcterms:W3CDTF">2025-01-21T07:55:03+00:00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