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Звелося літо і не знать,</w:t>
      </w:r>
    </w:p>
    <w:p>
      <w:pPr/>
      <w:r>
        <w:rPr/>
        <w:t xml:space="preserve">Як день за днем минув,</w:t>
      </w:r>
    </w:p>
    <w:p>
      <w:pPr/>
      <w:r>
        <w:rPr/>
        <w:t xml:space="preserve">І серпень дав, що можна дать,</w:t>
      </w:r>
    </w:p>
    <w:p>
      <w:pPr/>
      <w:r>
        <w:rPr/>
        <w:t xml:space="preserve">І вересень майнув...</w:t>
      </w:r>
    </w:p>
    <w:p>
      <w:pPr/>
    </w:p>
    <w:p>
      <w:pPr/>
      <w:r>
        <w:rPr/>
        <w:t xml:space="preserve">Морозний вітер в гай і ліс</w:t>
      </w:r>
    </w:p>
    <w:p>
      <w:pPr/>
      <w:r>
        <w:rPr/>
        <w:t xml:space="preserve">Подув з холодних міст</w:t>
      </w:r>
    </w:p>
    <w:p>
      <w:pPr/>
      <w:r>
        <w:rPr/>
        <w:t xml:space="preserve">И нещадно з дерева обніс</w:t>
      </w:r>
    </w:p>
    <w:p>
      <w:pPr/>
      <w:r>
        <w:rPr/>
        <w:t xml:space="preserve">Червоножовтий лист.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Яків Щоголів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