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ішли Неквапи зиму зимувати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Неквапи білі лапи,</w:t>
      </w:r>
    </w:p>
    <w:p>
      <w:pPr/>
      <w:r>
        <w:rPr/>
        <w:t xml:space="preserve">А в Неквапоньок — свої:</w:t>
      </w:r>
    </w:p>
    <w:p>
      <w:pPr/>
      <w:r>
        <w:rPr/>
        <w:t xml:space="preserve">Йшли Неквапи-непоквапи</w:t>
      </w:r>
    </w:p>
    <w:p>
      <w:pPr/>
      <w:r>
        <w:rPr/>
        <w:t xml:space="preserve">Зимувати у гаї.</w:t>
      </w:r>
    </w:p>
    <w:p>
      <w:pPr/>
    </w:p>
    <w:p>
      <w:pPr/>
      <w:r>
        <w:rPr/>
        <w:t xml:space="preserve">А гаї весна любила,</w:t>
      </w:r>
    </w:p>
    <w:p>
      <w:pPr/>
      <w:r>
        <w:rPr/>
        <w:t xml:space="preserve">А гаї були при ній,</w:t>
      </w:r>
    </w:p>
    <w:p>
      <w:pPr/>
      <w:r>
        <w:rPr/>
        <w:t xml:space="preserve">І весна їм ноги мила,</w:t>
      </w:r>
    </w:p>
    <w:p>
      <w:pPr/>
      <w:r>
        <w:rPr/>
        <w:t xml:space="preserve">І метеличок бринів.</w:t>
      </w:r>
    </w:p>
    <w:p>
      <w:pPr/>
    </w:p>
    <w:p>
      <w:pPr/>
      <w:r>
        <w:rPr/>
        <w:t xml:space="preserve">Йшли Неквапи-непоквапи,</w:t>
      </w:r>
    </w:p>
    <w:p>
      <w:pPr/>
      <w:r>
        <w:rPr/>
        <w:t xml:space="preserve">Мабуть, і недовго йшли,</w:t>
      </w:r>
    </w:p>
    <w:p>
      <w:pPr/>
      <w:r>
        <w:rPr/>
        <w:t xml:space="preserve">Але ж бачать: жовті шати</w:t>
      </w:r>
    </w:p>
    <w:p>
      <w:pPr/>
      <w:r>
        <w:rPr/>
        <w:t xml:space="preserve">Вже гаї собі вдягли.</w:t>
      </w:r>
    </w:p>
    <w:p>
      <w:pPr/>
    </w:p>
    <w:p>
      <w:pPr/>
      <w:r>
        <w:rPr/>
        <w:t xml:space="preserve">Що робити, як не мати —</w:t>
      </w:r>
    </w:p>
    <w:p>
      <w:pPr/>
      <w:r>
        <w:rPr/>
        <w:t xml:space="preserve">Літа й осені нема!</w:t>
      </w:r>
    </w:p>
    <w:p>
      <w:pPr/>
      <w:r>
        <w:rPr/>
        <w:t xml:space="preserve">Бігли-бігли Непоквапи —</w:t>
      </w:r>
    </w:p>
    <w:p>
      <w:pPr/>
      <w:r>
        <w:rPr/>
        <w:t xml:space="preserve">На гаях уже зима.</w:t>
      </w:r>
    </w:p>
    <w:p>
      <w:pPr/>
    </w:p>
    <w:p>
      <w:pPr/>
      <w:r>
        <w:rPr/>
        <w:t xml:space="preserve">І Неквапа білолапа,</w:t>
      </w:r>
    </w:p>
    <w:p>
      <w:pPr/>
      <w:r>
        <w:rPr/>
        <w:t xml:space="preserve">І Неквапоньки — у сни...</w:t>
      </w:r>
    </w:p>
    <w:p>
      <w:pPr/>
      <w:r>
        <w:rPr/>
        <w:t xml:space="preserve">Нащо квапитись Неквапам</w:t>
      </w:r>
    </w:p>
    <w:p>
      <w:pPr/>
      <w:r>
        <w:rPr/>
        <w:t xml:space="preserve">Через зиму до весни?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ішли Неквапи зиму зимувати — Микола Вінграновський</dc:title>
  <dc:description/>
  <dc:subject/>
  <cp:keywords/>
  <cp:category/>
  <cp:lastModifiedBy/>
  <dcterms:created xsi:type="dcterms:W3CDTF">2025-01-21T08:41:40+00:00</dcterms:created>
  <dcterms:modified xsi:type="dcterms:W3CDTF">2025-01-21T08:41:40+00:00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