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Вночі, під ранок, у гнізді</w:t>
      </w:r>
    </w:p>
    <w:p>
      <w:pPr/>
      <w:r>
        <w:rPr/>
        <w:t xml:space="preserve">У комишах при мамі</w:t>
      </w:r>
    </w:p>
    <w:p>
      <w:pPr/>
      <w:r>
        <w:rPr/>
        <w:t xml:space="preserve">Проснулось каченя собі</w:t>
      </w:r>
    </w:p>
    <w:p>
      <w:pPr/>
      <w:r>
        <w:rPr/>
        <w:t xml:space="preserve">І глянуло в тумані</w:t>
      </w:r>
    </w:p>
    <w:p>
      <w:pPr/>
    </w:p>
    <w:p>
      <w:pPr/>
      <w:r>
        <w:rPr/>
        <w:t xml:space="preserve">На срібне мамине перо,</w:t>
      </w:r>
    </w:p>
    <w:p>
      <w:pPr/>
      <w:r>
        <w:rPr/>
        <w:t xml:space="preserve">На срібне небо повне...</w:t>
      </w:r>
    </w:p>
    <w:p>
      <w:pPr/>
      <w:r>
        <w:rPr/>
        <w:t xml:space="preserve">Перевернулось на крило</w:t>
      </w:r>
    </w:p>
    <w:p>
      <w:pPr/>
      <w:r>
        <w:rPr/>
        <w:t xml:space="preserve">І знов заснуло сонне.</w:t>
      </w:r>
    </w:p>
    <w:p>
      <w:pPr/>
    </w:p>
    <w:p>
      <w:pPr/>
      <w:r>
        <w:rPr/>
        <w:t xml:space="preserve">І снився каченяті сон,</w:t>
      </w:r>
    </w:p>
    <w:p>
      <w:pPr/>
      <w:r>
        <w:rPr/>
        <w:t xml:space="preserve">Солодкий сон при мамі:</w:t>
      </w:r>
    </w:p>
    <w:p>
      <w:pPr/>
      <w:r>
        <w:rPr/>
        <w:t xml:space="preserve">Цвіте куга, цвіте пасльон</w:t>
      </w:r>
    </w:p>
    <w:p>
      <w:pPr/>
      <w:r>
        <w:rPr/>
        <w:t xml:space="preserve">При березі в тумані.</w:t>
      </w:r>
    </w:p>
    <w:p>
      <w:pPr/>
    </w:p>
    <w:p>
      <w:pPr/>
      <w:r>
        <w:rPr/>
        <w:t xml:space="preserve">Цвіте при хмарі хмареня,</w:t>
      </w:r>
    </w:p>
    <w:p>
      <w:pPr/>
      <w:r>
        <w:rPr/>
        <w:t xml:space="preserve">І зірка недалечко...</w:t>
      </w:r>
    </w:p>
    <w:p>
      <w:pPr/>
      <w:r>
        <w:rPr/>
        <w:t xml:space="preserve">І чуло сонне каченя:</w:t>
      </w:r>
    </w:p>
    <w:p>
      <w:pPr/>
      <w:r>
        <w:rPr/>
        <w:t xml:space="preserve">Цвіте його крилечко.</w:t>
      </w:r>
    </w:p>
    <w:p>
      <w:pPr/>
    </w:p>
    <w:p>
      <w:pPr/>
      <w:r>
        <w:rPr/>
        <w:t xml:space="preserve">Цвіте на небо, на політ,</w:t>
      </w:r>
    </w:p>
    <w:p>
      <w:pPr/>
      <w:r>
        <w:rPr/>
        <w:t xml:space="preserve">На голубі тумани,</w:t>
      </w:r>
    </w:p>
    <w:p>
      <w:pPr/>
      <w:r>
        <w:rPr/>
        <w:t xml:space="preserve">На синій цвіт, на синій світ</w:t>
      </w:r>
    </w:p>
    <w:p>
      <w:pPr/>
      <w:r>
        <w:rPr/>
        <w:t xml:space="preserve">В гніздечку біля мами...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Микола Вінграновський</dc:title>
  <dc:description/>
  <dc:subject/>
  <cp:keywords/>
  <cp:category/>
  <cp:lastModifiedBy/>
  <dcterms:created xsi:type="dcterms:W3CDTF">2025-01-21T08:34:48+00:00</dcterms:created>
  <dcterms:modified xsi:type="dcterms:W3CDTF">2025-01-21T08:34:48+00:00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