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Скажіть мені" добрі люди,</w:t>
      </w:r>
    </w:p>
    <w:p>
      <w:pPr/>
      <w:r>
        <w:rPr/>
        <w:t xml:space="preserve">В кого я вдалася,-</w:t>
      </w:r>
    </w:p>
    <w:p>
      <w:pPr/>
      <w:r>
        <w:rPr/>
        <w:t xml:space="preserve">Ще на світі не нажилась,</w:t>
      </w:r>
    </w:p>
    <w:p>
      <w:pPr/>
      <w:r>
        <w:rPr/>
        <w:t xml:space="preserve">А в журбу здалася?</w:t>
      </w:r>
    </w:p>
    <w:p>
      <w:pPr/>
      <w:r>
        <w:rPr/>
        <w:t xml:space="preserve">Чи вийду я у садочок —</w:t>
      </w:r>
    </w:p>
    <w:p>
      <w:pPr/>
      <w:r>
        <w:rPr/>
        <w:t xml:space="preserve">Важенько вздихаю...</w:t>
      </w:r>
    </w:p>
    <w:p>
      <w:pPr/>
      <w:r>
        <w:rPr/>
        <w:t xml:space="preserve">Чи співала б, чи летіла б —</w:t>
      </w:r>
    </w:p>
    <w:p>
      <w:pPr/>
      <w:r>
        <w:rPr/>
        <w:t xml:space="preserve">І сама не знаю.</w:t>
      </w:r>
    </w:p>
    <w:p>
      <w:pPr/>
      <w:r>
        <w:rPr/>
        <w:t xml:space="preserve">Чи вийду я до річеньки —-</w:t>
      </w:r>
    </w:p>
    <w:p>
      <w:pPr/>
      <w:r>
        <w:rPr/>
        <w:t xml:space="preserve">Огґять зажурюся...</w:t>
      </w:r>
    </w:p>
    <w:p>
      <w:pPr/>
      <w:r>
        <w:rPr/>
        <w:t xml:space="preserve">Все дивлюся в степ широкий</w:t>
      </w:r>
    </w:p>
    <w:p>
      <w:pPr/>
      <w:r>
        <w:rPr/>
        <w:t xml:space="preserve">Та й не надивлюся.</w:t>
      </w:r>
    </w:p>
    <w:p>
      <w:pPr/>
      <w:r>
        <w:rPr/>
        <w:t xml:space="preserve">За хвилею хвиля друга</w:t>
      </w:r>
    </w:p>
    <w:p>
      <w:pPr/>
      <w:r>
        <w:rPr/>
        <w:t xml:space="preserve">Шумить і женеться,</w:t>
      </w:r>
    </w:p>
    <w:p>
      <w:pPr/>
      <w:r>
        <w:rPr/>
        <w:t xml:space="preserve">А у мене душа тужить</w:t>
      </w:r>
    </w:p>
    <w:p>
      <w:pPr/>
      <w:r>
        <w:rPr/>
        <w:t xml:space="preserve">І серденько б'ється.</w:t>
      </w:r>
    </w:p>
    <w:p>
      <w:pPr/>
      <w:r>
        <w:rPr/>
        <w:t xml:space="preserve">А як зійде місяць ясний</w:t>
      </w:r>
    </w:p>
    <w:p>
      <w:pPr/>
      <w:r>
        <w:rPr/>
        <w:t xml:space="preserve">Гулять з зіроньками, —</w:t>
      </w:r>
    </w:p>
    <w:p>
      <w:pPr/>
      <w:r>
        <w:rPr/>
        <w:t xml:space="preserve">Все плачу я, сердешная,</w:t>
      </w:r>
    </w:p>
    <w:p>
      <w:pPr/>
      <w:r>
        <w:rPr/>
        <w:t xml:space="preserve">Дрібними сльозами.</w:t>
      </w:r>
    </w:p>
    <w:p>
      <w:pPr/>
      <w:r>
        <w:rPr/>
        <w:t xml:space="preserve">Ясний місяць з зіроньками</w:t>
      </w:r>
    </w:p>
    <w:p>
      <w:pPr/>
      <w:r>
        <w:rPr/>
        <w:t xml:space="preserve">Тихо розмовляє,</w:t>
      </w:r>
    </w:p>
    <w:p>
      <w:pPr/>
      <w:r>
        <w:rPr/>
        <w:t xml:space="preserve">А у мене, молодої,</w:t>
      </w:r>
    </w:p>
    <w:p>
      <w:pPr/>
      <w:r>
        <w:rPr/>
        <w:t xml:space="preserve">Розмови немає...</w:t>
      </w:r>
    </w:p>
    <w:p>
      <w:pPr/>
      <w:r>
        <w:rPr/>
        <w:t xml:space="preserve">Скажіть мені, добрі люди,</w:t>
      </w:r>
    </w:p>
    <w:p>
      <w:pPr/>
      <w:r>
        <w:rPr/>
        <w:t xml:space="preserve">Що мені робити?</w:t>
      </w:r>
    </w:p>
    <w:p>
      <w:pPr/>
      <w:r>
        <w:rPr/>
        <w:t xml:space="preserve">Ой як мені на сім світі</w:t>
      </w:r>
    </w:p>
    <w:p>
      <w:pPr/>
      <w:r>
        <w:rPr/>
        <w:t xml:space="preserve">Без кохання жити?</w:t>
      </w:r>
    </w:p>
    <w:p>
      <w:pPr/>
      <w:r>
        <w:rPr/>
        <w:t xml:space="preserve">Чого б, бачся, журитися —</w:t>
      </w:r>
    </w:p>
    <w:p>
      <w:pPr/>
      <w:r>
        <w:rPr/>
        <w:t xml:space="preserve">Життя золотеє:</w:t>
      </w:r>
    </w:p>
    <w:p>
      <w:pPr/>
      <w:r>
        <w:rPr/>
        <w:t xml:space="preserve">І батько е, і матінка,</w:t>
      </w:r>
    </w:p>
    <w:p>
      <w:pPr/>
      <w:r>
        <w:rPr/>
        <w:t xml:space="preserve">А все щось не теє...</w:t>
      </w:r>
    </w:p>
    <w:p>
      <w:pPr/>
      <w:r>
        <w:rPr/>
        <w:t xml:space="preserve">Коли б мені дали крила.</w:t>
      </w:r>
    </w:p>
    <w:p>
      <w:pPr/>
      <w:r>
        <w:rPr/>
        <w:t xml:space="preserve">То я б полетіла,</w:t>
      </w:r>
    </w:p>
    <w:p>
      <w:pPr/>
      <w:r>
        <w:rPr/>
        <w:t xml:space="preserve">Голубкою на рученьки</w:t>
      </w:r>
    </w:p>
    <w:p>
      <w:pPr/>
      <w:r>
        <w:rPr/>
        <w:t xml:space="preserve">Миленькому б сіла.</w:t>
      </w:r>
    </w:p>
    <w:p>
      <w:pPr/>
      <w:r>
        <w:rPr/>
        <w:t xml:space="preserve">Сказала б я: кохаймося,</w:t>
      </w:r>
    </w:p>
    <w:p>
      <w:pPr/>
      <w:r>
        <w:rPr/>
        <w:t xml:space="preserve">Мій милий козаче,</w:t>
      </w:r>
    </w:p>
    <w:p>
      <w:pPr/>
      <w:r>
        <w:rPr/>
        <w:t xml:space="preserve">Милуймося, цілуймося, —</w:t>
      </w:r>
    </w:p>
    <w:p>
      <w:pPr/>
      <w:r>
        <w:rPr/>
        <w:t xml:space="preserve">Бач, дівчина плаче!</w:t>
      </w:r>
    </w:p>
    <w:p>
      <w:pPr/>
      <w:r>
        <w:rPr/>
        <w:t xml:space="preserve">Скажіть мені, добрі люди,</w:t>
      </w:r>
    </w:p>
    <w:p>
      <w:pPr/>
      <w:r>
        <w:rPr/>
        <w:t xml:space="preserve">В кого я вдалася?</w:t>
      </w:r>
    </w:p>
    <w:p>
      <w:pPr/>
      <w:r>
        <w:rPr/>
        <w:t xml:space="preserve">Ще на світі не нажилась,</w:t>
      </w:r>
    </w:p>
    <w:p>
      <w:pPr/>
      <w:r>
        <w:rPr/>
        <w:t xml:space="preserve">А в журбу здалася.</w:t>
      </w:r>
    </w:p>
    <w:p>
      <w:pPr/>
      <w:r>
        <w:rPr/>
        <w:t xml:space="preserve">Тоді б же я, добрі люди,</w:t>
      </w:r>
    </w:p>
    <w:p>
      <w:pPr/>
      <w:r>
        <w:rPr/>
        <w:t xml:space="preserve">Вас би не питала:</w:t>
      </w:r>
    </w:p>
    <w:p>
      <w:pPr/>
      <w:r>
        <w:rPr/>
        <w:t xml:space="preserve">Жила б собі співаючи</w:t>
      </w:r>
    </w:p>
    <w:p>
      <w:pPr/>
      <w:r>
        <w:rPr/>
        <w:t xml:space="preserve">Та й горя б не знала!</w:t>
      </w:r>
    </w:p>
    <w:p>
      <w:pPr/>
      <w:r>
        <w:rPr/>
        <w:t xml:space="preserve">[1855]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Леонід Глібов</dc:title>
  <dc:description/>
  <dc:subject/>
  <cp:keywords/>
  <cp:category/>
  <cp:lastModifiedBy/>
  <dcterms:created xsi:type="dcterms:W3CDTF">2025-01-21T09:03:06+00:00</dcterms:created>
  <dcterms:modified xsi:type="dcterms:W3CDTF">2025-01-21T09:03:06+00:00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