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Зозуля і півень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Леонід Глібов</w:t>
      </w:r>
    </w:p>
    <w:p>
      <w:pPr/>
      <w:r>
        <w:rPr/>
        <w:t xml:space="preserve">— Як ти співаєш, Півне, веселенько...</w:t>
      </w:r>
    </w:p>
    <w:p>
      <w:pPr/>
      <w:r>
        <w:rPr/>
        <w:t xml:space="preserve">— А ти, Зозуленько, ти, зіронько моя,</w:t>
      </w:r>
    </w:p>
    <w:p>
      <w:pPr/>
      <w:r>
        <w:rPr/>
        <w:t xml:space="preserve">Виводиш гарно так і жалібненько,</w:t>
      </w:r>
    </w:p>
    <w:p>
      <w:pPr/>
      <w:r>
        <w:rPr/>
        <w:t xml:space="preserve">Що іноді аж плачу я...</w:t>
      </w:r>
    </w:p>
    <w:p>
      <w:pPr/>
      <w:r>
        <w:rPr/>
        <w:t xml:space="preserve">Як тільки що почнеш співати,</w:t>
      </w:r>
    </w:p>
    <w:p>
      <w:pPr/>
      <w:r>
        <w:rPr/>
        <w:t xml:space="preserve">Не хочеться й пшениченьки клювати,-</w:t>
      </w:r>
    </w:p>
    <w:p>
      <w:pPr/>
      <w:r>
        <w:rPr/>
        <w:t xml:space="preserve">Біжиш в садок мерщій...</w:t>
      </w:r>
    </w:p>
    <w:p>
      <w:pPr/>
      <w:r>
        <w:rPr/>
        <w:t xml:space="preserve">— Тебе я слухала б довіку, куме мій,</w:t>
      </w:r>
    </w:p>
    <w:p>
      <w:pPr/>
      <w:r>
        <w:rPr/>
        <w:t xml:space="preserve">Аби б хотів співати...</w:t>
      </w:r>
    </w:p>
    <w:p>
      <w:pPr/>
      <w:r>
        <w:rPr/>
        <w:t xml:space="preserve">— А ти, голубонько, ти, кралечко моя,</w:t>
      </w:r>
    </w:p>
    <w:p>
      <w:pPr/>
      <w:r>
        <w:rPr/>
        <w:t xml:space="preserve">Поки співаєш на калині,</w:t>
      </w:r>
    </w:p>
    <w:p>
      <w:pPr/>
      <w:r>
        <w:rPr/>
        <w:t xml:space="preserve">То й весело мені, і забуваю я</w:t>
      </w:r>
    </w:p>
    <w:p>
      <w:pPr/>
      <w:r>
        <w:rPr/>
        <w:t xml:space="preserve">Свою недоленьку, життя своє погане</w:t>
      </w:r>
    </w:p>
    <w:p>
      <w:pPr/>
      <w:r>
        <w:rPr/>
        <w:t xml:space="preserve">Та безталанне...</w:t>
      </w:r>
    </w:p>
    <w:p>
      <w:pPr/>
      <w:r>
        <w:rPr/>
        <w:t xml:space="preserve">А тільки замовчиш</w:t>
      </w:r>
    </w:p>
    <w:p>
      <w:pPr/>
      <w:r>
        <w:rPr/>
        <w:t xml:space="preserve">Або куди летиш,-</w:t>
      </w:r>
    </w:p>
    <w:p>
      <w:pPr/>
      <w:r>
        <w:rPr/>
        <w:t xml:space="preserve">Заниє серденько, неначе на чужині...</w:t>
      </w:r>
    </w:p>
    <w:p>
      <w:pPr/>
      <w:r>
        <w:rPr/>
        <w:t xml:space="preserve">І їстоньки — не їм, і питоньки — не п'ю</w:t>
      </w:r>
    </w:p>
    <w:p>
      <w:pPr/>
      <w:r>
        <w:rPr/>
        <w:t xml:space="preserve">Та виглядаю все Зозуленьку мою.</w:t>
      </w:r>
    </w:p>
    <w:p>
      <w:pPr/>
      <w:r>
        <w:rPr/>
        <w:t xml:space="preserve">Як гляну на тебе — така ти невеличка,</w:t>
      </w:r>
    </w:p>
    <w:p>
      <w:pPr/>
      <w:r>
        <w:rPr/>
        <w:t xml:space="preserve">Моя перепеличко,</w:t>
      </w:r>
    </w:p>
    <w:p>
      <w:pPr/>
      <w:r>
        <w:rPr/>
        <w:t xml:space="preserve">А голосочок-то який!..</w:t>
      </w:r>
    </w:p>
    <w:p>
      <w:pPr/>
      <w:r>
        <w:rPr/>
        <w:t xml:space="preserve">Тонесенький, милесенький такий...</w:t>
      </w:r>
    </w:p>
    <w:p>
      <w:pPr/>
      <w:r>
        <w:rPr/>
        <w:t xml:space="preserve">Куди той соловей годиться?</w:t>
      </w:r>
    </w:p>
    <w:p>
      <w:pPr/>
      <w:r>
        <w:rPr/>
        <w:t xml:space="preserve">— Спасибі, братику, за добреє слівце.</w:t>
      </w:r>
    </w:p>
    <w:p>
      <w:pPr/>
      <w:r>
        <w:rPr/>
        <w:t xml:space="preserve">Як не кохать тебе за це?..</w:t>
      </w:r>
    </w:p>
    <w:p>
      <w:pPr/>
      <w:r>
        <w:rPr/>
        <w:t xml:space="preserve">І ти виспівуєш, неначе та жар-птиця;</w:t>
      </w:r>
    </w:p>
    <w:p>
      <w:pPr/>
      <w:r>
        <w:rPr/>
        <w:t xml:space="preserve">І далебі, що так,— пошлюся я на всіх.-</w:t>
      </w:r>
    </w:p>
    <w:p>
      <w:pPr/>
      <w:r>
        <w:rPr/>
        <w:t xml:space="preserve">Де взявся Горобець, підслухав трохи їх</w:t>
      </w:r>
    </w:p>
    <w:p>
      <w:pPr/>
      <w:r>
        <w:rPr/>
        <w:t xml:space="preserve">Та й каже: — Годі вам брехати</w:t>
      </w:r>
    </w:p>
    <w:p>
      <w:pPr/>
      <w:r>
        <w:rPr/>
        <w:t xml:space="preserve">Та одно другого знічев'я вихваляти! —</w:t>
      </w:r>
    </w:p>
    <w:p>
      <w:pPr/>
      <w:r>
        <w:rPr/>
        <w:t xml:space="preserve">Пурхнув — та й був такий.</w:t>
      </w:r>
    </w:p>
    <w:p>
      <w:pPr/>
    </w:p>
    <w:p>
      <w:pPr/>
      <w:r>
        <w:rPr/>
        <w:t xml:space="preserve">За що ж,— хто-небудь попитає,-</w:t>
      </w:r>
    </w:p>
    <w:p>
      <w:pPr/>
      <w:r>
        <w:rPr/>
        <w:t xml:space="preserve">Зозуля Півня вихваляє?</w:t>
      </w:r>
    </w:p>
    <w:p>
      <w:pPr/>
      <w:r>
        <w:rPr/>
        <w:t xml:space="preserve">За те, що Півень годить їй</w:t>
      </w:r>
    </w:p>
    <w:p>
      <w:pPr/>
      <w:r>
        <w:rPr/>
        <w:t xml:space="preserve">Та потакати добре вміє:</w:t>
      </w:r>
    </w:p>
    <w:p>
      <w:pPr/>
      <w:r>
        <w:rPr/>
        <w:t xml:space="preserve">Рука, як кажуть, руку миє.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Зозуля і півень — Леонід Глібов</dc:title>
  <dc:description/>
  <dc:subject/>
  <cp:keywords/>
  <cp:category/>
  <cp:lastModifiedBy/>
  <dcterms:created xsi:type="dcterms:W3CDTF">2025-01-21T08:32:33+00:00</dcterms:created>
  <dcterms:modified xsi:type="dcterms:W3CDTF">2025-01-21T08:32:33+00:00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