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Бабусенція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Ой оце чудне дівчатонько, ой-я,</w:t>
      </w:r>
    </w:p>
    <w:p>
      <w:pPr/>
      <w:r>
        <w:rPr/>
        <w:t xml:space="preserve">Щосуботоньки їде з містонька</w:t>
      </w:r>
    </w:p>
    <w:p>
      <w:pPr/>
      <w:r>
        <w:rPr/>
        <w:t xml:space="preserve">До бабоньки, до бабусеньки, ой.</w:t>
      </w:r>
    </w:p>
    <w:p>
      <w:pPr/>
      <w:r>
        <w:rPr/>
        <w:t xml:space="preserve">Лишає свої інфузорії-туфельки,</w:t>
      </w:r>
    </w:p>
    <w:p>
      <w:pPr/>
      <w:r>
        <w:rPr/>
        <w:t xml:space="preserve">Скидає свої лаковані туфельки,</w:t>
      </w:r>
    </w:p>
    <w:p>
      <w:pPr/>
      <w:r>
        <w:rPr/>
        <w:t xml:space="preserve">Одягає куфайчатко порване, ой-ой-оєчки.</w:t>
      </w:r>
    </w:p>
    <w:p>
      <w:pPr/>
      <w:r>
        <w:rPr/>
        <w:t xml:space="preserve">У бабцюлі, у бабусеньки, ой,</w:t>
      </w:r>
    </w:p>
    <w:p>
      <w:pPr/>
      <w:r>
        <w:rPr/>
        <w:t xml:space="preserve">Взува старі чоботи-шкарбани,</w:t>
      </w:r>
    </w:p>
    <w:p>
      <w:pPr/>
      <w:r>
        <w:rPr/>
        <w:t xml:space="preserve">Бабчині чоботи-чоботищеньки.</w:t>
      </w:r>
    </w:p>
    <w:p>
      <w:pPr/>
      <w:r>
        <w:rPr/>
        <w:t xml:space="preserve">Наносить води повну балію —</w:t>
      </w:r>
    </w:p>
    <w:p>
      <w:pPr/>
      <w:r>
        <w:rPr/>
        <w:t xml:space="preserve">Ще відро, ще відро, ще відеречко,</w:t>
      </w:r>
    </w:p>
    <w:p>
      <w:pPr/>
      <w:r>
        <w:rPr/>
        <w:t xml:space="preserve">Та в баняки, банячища, ой,</w:t>
      </w:r>
    </w:p>
    <w:p>
      <w:pPr/>
      <w:r>
        <w:rPr/>
        <w:t xml:space="preserve">Та любисток зімліє в горнятах,</w:t>
      </w:r>
    </w:p>
    <w:p>
      <w:pPr/>
      <w:r>
        <w:rPr/>
        <w:t xml:space="preserve">Аж зімліє бабусина хата, ой-ой-ой,</w:t>
      </w:r>
    </w:p>
    <w:p>
      <w:pPr/>
      <w:r>
        <w:rPr/>
        <w:t xml:space="preserve">Хата, хатуся, хатинонька,</w:t>
      </w:r>
    </w:p>
    <w:p>
      <w:pPr/>
      <w:r>
        <w:rPr/>
        <w:t xml:space="preserve">Хатусенька, Хата Стріхівна, ой.</w:t>
      </w:r>
    </w:p>
    <w:p>
      <w:pPr/>
      <w:r>
        <w:rPr/>
        <w:t xml:space="preserve">— Заворожи мені, бабченько, ой-я,</w:t>
      </w:r>
    </w:p>
    <w:p>
      <w:pPr/>
      <w:r>
        <w:rPr/>
        <w:t xml:space="preserve">Бабусенько, бабулиня, бабусенція.</w:t>
      </w:r>
    </w:p>
    <w:p>
      <w:pPr/>
      <w:r>
        <w:rPr/>
        <w:t xml:space="preserve">Ой гаряча, ой бабулик, ой-ой-ой-єчки.—</w:t>
      </w:r>
    </w:p>
    <w:p>
      <w:pPr/>
      <w:r>
        <w:rPr/>
        <w:t xml:space="preserve">Ляпотить, хлюпотить у ночовоньках</w:t>
      </w:r>
    </w:p>
    <w:p>
      <w:pPr/>
      <w:r>
        <w:rPr/>
        <w:t xml:space="preserve">Дівулиня, дівчина, дівогоренько,</w:t>
      </w:r>
    </w:p>
    <w:p>
      <w:pPr/>
      <w:r>
        <w:rPr/>
        <w:t xml:space="preserve">А бабуся так і вештається, ой-я,</w:t>
      </w:r>
    </w:p>
    <w:p>
      <w:pPr/>
      <w:r>
        <w:rPr/>
        <w:t xml:space="preserve">А бабище все шупортається, ой-я,</w:t>
      </w:r>
    </w:p>
    <w:p>
      <w:pPr/>
      <w:r>
        <w:rPr/>
        <w:t xml:space="preserve">З кочергами, з баняками, банячищами...</w:t>
      </w:r>
    </w:p>
    <w:p>
      <w:pPr/>
      <w:r>
        <w:rPr/>
        <w:t xml:space="preserve">Внучка, внученька, студентонька</w:t>
      </w:r>
    </w:p>
    <w:p>
      <w:pPr/>
      <w:r>
        <w:rPr/>
        <w:t xml:space="preserve">Спить у баби на ряднищі, на рядні</w:t>
      </w:r>
    </w:p>
    <w:p>
      <w:pPr/>
      <w:r>
        <w:rPr/>
        <w:t xml:space="preserve">Під кожухом, кожушиськом, кожушариськом.</w:t>
      </w:r>
    </w:p>
    <w:p>
      <w:pPr/>
      <w:r>
        <w:rPr/>
        <w:t xml:space="preserve">На лежанці в цмоки цмокає, аж оєчки.</w:t>
      </w:r>
    </w:p>
    <w:p>
      <w:pPr/>
      <w:r>
        <w:rPr/>
        <w:t xml:space="preserve">(Випадає їй казьонний дім,</w:t>
      </w:r>
    </w:p>
    <w:p>
      <w:pPr/>
      <w:r>
        <w:rPr/>
        <w:t xml:space="preserve">І валет бубновий в нім,</w:t>
      </w:r>
    </w:p>
    <w:p>
      <w:pPr/>
      <w:r>
        <w:rPr/>
        <w:t xml:space="preserve">Туз хрестовий заберу,</w:t>
      </w:r>
    </w:p>
    <w:p>
      <w:pPr/>
      <w:r>
        <w:rPr/>
        <w:t xml:space="preserve">Швидше вже сама помру...)</w:t>
      </w:r>
    </w:p>
    <w:p>
      <w:pPr/>
      <w:r>
        <w:rPr/>
        <w:t xml:space="preserve">А дівуля, дівчинина, дівувальниця</w:t>
      </w:r>
    </w:p>
    <w:p>
      <w:pPr/>
      <w:r>
        <w:rPr/>
        <w:t xml:space="preserve">До кожуха, кожушенька так і горнеться,</w:t>
      </w:r>
    </w:p>
    <w:p>
      <w:pPr/>
      <w:r>
        <w:rPr/>
        <w:t xml:space="preserve">А бабуся, бабулиня, бабусенція</w:t>
      </w:r>
    </w:p>
    <w:p>
      <w:pPr/>
      <w:r>
        <w:rPr/>
        <w:t xml:space="preserve">До дівчиська, дівчиииська так і тулиться —</w:t>
      </w:r>
    </w:p>
    <w:p>
      <w:pPr/>
      <w:r>
        <w:rPr/>
        <w:t xml:space="preserve">Сиротина ж, сиротуля, сиропташечка,</w:t>
      </w:r>
    </w:p>
    <w:p>
      <w:pPr/>
      <w:r>
        <w:rPr/>
        <w:t xml:space="preserve">Бабумамця, бабутатко, бабусонечко...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Бабусенція — Іван Драч</dc:title>
  <dc:description/>
  <dc:subject/>
  <cp:keywords/>
  <cp:category/>
  <cp:lastModifiedBy/>
  <dcterms:created xsi:type="dcterms:W3CDTF">2025-01-21T08:09:23+00:00</dcterms:created>
  <dcterms:modified xsi:type="dcterms:W3CDTF">2025-01-21T08:09:23+00:00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