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Фата-морґана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Люба панно, дайте руку…</w:t>
      </w:r>
    </w:p>
    <w:p>
      <w:pPr/>
      <w:r>
        <w:rPr/>
        <w:t xml:space="preserve">Перед нами царство мрій,</w:t>
      </w:r>
    </w:p>
    <w:p>
      <w:pPr/>
      <w:r>
        <w:rPr/>
        <w:t xml:space="preserve">Царство соняшних надій,</w:t>
      </w:r>
    </w:p>
    <w:p>
      <w:pPr/>
      <w:r>
        <w:rPr/>
        <w:t xml:space="preserve">Фарб і образів і звуку!..</w:t>
      </w:r>
    </w:p>
    <w:p>
      <w:pPr/>
      <w:r>
        <w:rPr/>
        <w:t xml:space="preserve">Люба панно, дайте руку.</w:t>
      </w:r>
    </w:p>
    <w:p>
      <w:pPr/>
    </w:p>
    <w:p>
      <w:pPr/>
      <w:r>
        <w:rPr/>
        <w:t xml:space="preserve">Тихо… Ви спустили вії.</w:t>
      </w:r>
    </w:p>
    <w:p>
      <w:pPr/>
      <w:r>
        <w:rPr/>
        <w:t xml:space="preserve">Ваше серденько тремтить…</w:t>
      </w:r>
    </w:p>
    <w:p>
      <w:pPr/>
      <w:r>
        <w:rPr/>
        <w:t xml:space="preserve">Тихо… мить, це тільки мить —</w:t>
      </w:r>
    </w:p>
    <w:p>
      <w:pPr/>
      <w:r>
        <w:rPr/>
        <w:t xml:space="preserve">І засяють ясні мрії!</w:t>
      </w:r>
    </w:p>
    <w:p>
      <w:pPr/>
      <w:r>
        <w:rPr/>
        <w:t xml:space="preserve">Тихо… Ви спустили вії.</w:t>
      </w:r>
    </w:p>
    <w:p>
      <w:pPr/>
    </w:p>
    <w:p>
      <w:pPr/>
      <w:r>
        <w:rPr/>
        <w:t xml:space="preserve">Боже мій! Які фантоми!..</w:t>
      </w:r>
    </w:p>
    <w:p>
      <w:pPr/>
      <w:r>
        <w:rPr/>
        <w:t xml:space="preserve">Подивиться навкруги:</w:t>
      </w:r>
    </w:p>
    <w:p>
      <w:pPr/>
      <w:r>
        <w:rPr/>
        <w:t xml:space="preserve">Замки з баштами, луги,</w:t>
      </w:r>
    </w:p>
    <w:p>
      <w:pPr/>
      <w:r>
        <w:rPr/>
        <w:t xml:space="preserve">Феї, лицарі і гноми…</w:t>
      </w:r>
    </w:p>
    <w:p>
      <w:pPr/>
      <w:r>
        <w:rPr/>
        <w:t xml:space="preserve">Боже мій! Які фантоми…</w:t>
      </w:r>
    </w:p>
    <w:p>
      <w:pPr/>
    </w:p>
    <w:p>
      <w:pPr/>
      <w:r>
        <w:rPr/>
        <w:t xml:space="preserve">Я — ваш паж, ви — королівна!</w:t>
      </w:r>
    </w:p>
    <w:p>
      <w:pPr/>
      <w:r>
        <w:rPr/>
        <w:t xml:space="preserve">Але межи нами мур…</w:t>
      </w:r>
    </w:p>
    <w:p>
      <w:pPr/>
      <w:r>
        <w:rPr/>
        <w:t xml:space="preserve">Хто я? Бідний трубадур,</w:t>
      </w:r>
    </w:p>
    <w:p>
      <w:pPr/>
      <w:r>
        <w:rPr/>
        <w:t xml:space="preserve">Ви — красуня богорівна;</w:t>
      </w:r>
    </w:p>
    <w:p>
      <w:pPr/>
      <w:r>
        <w:rPr/>
        <w:t xml:space="preserve">Я — ваш паж, ви — королівна!</w:t>
      </w:r>
    </w:p>
    <w:p>
      <w:pPr/>
    </w:p>
    <w:p>
      <w:pPr/>
      <w:r>
        <w:rPr/>
        <w:t xml:space="preserve">Я співаю про кохання,—</w:t>
      </w:r>
    </w:p>
    <w:p>
      <w:pPr/>
      <w:r>
        <w:rPr/>
        <w:t xml:space="preserve">І всміхаються мені</w:t>
      </w:r>
    </w:p>
    <w:p>
      <w:pPr/>
      <w:r>
        <w:rPr/>
        <w:t xml:space="preserve">Ваші очі чарівні…</w:t>
      </w:r>
    </w:p>
    <w:p>
      <w:pPr/>
      <w:r>
        <w:rPr/>
        <w:t xml:space="preserve">О, хвилини раювання!</w:t>
      </w:r>
    </w:p>
    <w:p>
      <w:pPr/>
      <w:r>
        <w:rPr/>
        <w:t xml:space="preserve">Я співаю про кохання…</w:t>
      </w:r>
    </w:p>
    <w:p>
      <w:pPr/>
    </w:p>
    <w:p>
      <w:pPr/>
      <w:r>
        <w:rPr/>
        <w:t xml:space="preserve">Ось насунулись примари:</w:t>
      </w:r>
    </w:p>
    <w:p>
      <w:pPr/>
      <w:r>
        <w:rPr/>
        <w:t xml:space="preserve">Фея добра, фея зла…</w:t>
      </w:r>
    </w:p>
    <w:p>
      <w:pPr/>
      <w:r>
        <w:rPr/>
        <w:t xml:space="preserve">Фея зла перемогла?</w:t>
      </w:r>
    </w:p>
    <w:p>
      <w:pPr/>
      <w:r>
        <w:rPr/>
        <w:t xml:space="preserve">Не до пари, не до пари!..</w:t>
      </w:r>
    </w:p>
    <w:p>
      <w:pPr/>
      <w:r>
        <w:rPr/>
        <w:t xml:space="preserve">Ось насунулись примари…</w:t>
      </w:r>
    </w:p>
    <w:p>
      <w:pPr/>
    </w:p>
    <w:p>
      <w:pPr/>
      <w:r>
        <w:rPr/>
        <w:t xml:space="preserve">Струни лютні, віщі струни,</w:t>
      </w:r>
    </w:p>
    <w:p>
      <w:pPr/>
      <w:r>
        <w:rPr/>
        <w:t xml:space="preserve">Сипте іскри золоті!</w:t>
      </w:r>
    </w:p>
    <w:p>
      <w:pPr/>
      <w:r>
        <w:rPr/>
        <w:t xml:space="preserve">Грайте, пориви святі,</w:t>
      </w:r>
    </w:p>
    <w:p>
      <w:pPr/>
      <w:r>
        <w:rPr/>
        <w:t xml:space="preserve">Залунайте, мов перуни,</w:t>
      </w:r>
    </w:p>
    <w:p>
      <w:pPr/>
      <w:r>
        <w:rPr/>
        <w:t xml:space="preserve">Струни лютні — віщі струни!</w:t>
      </w:r>
    </w:p>
    <w:p>
      <w:pPr/>
    </w:p>
    <w:p>
      <w:pPr/>
      <w:r>
        <w:rPr/>
        <w:t xml:space="preserve">Перемога! Зникли тіні.</w:t>
      </w:r>
    </w:p>
    <w:p>
      <w:pPr/>
      <w:r>
        <w:rPr/>
        <w:t xml:space="preserve">Нас у соняшний простір</w:t>
      </w:r>
    </w:p>
    <w:p>
      <w:pPr/>
      <w:r>
        <w:rPr/>
        <w:t xml:space="preserve">Легким подихом зефір</w:t>
      </w:r>
    </w:p>
    <w:p>
      <w:pPr/>
      <w:r>
        <w:rPr/>
        <w:t xml:space="preserve">Підхопив на хвилі сині…</w:t>
      </w:r>
    </w:p>
    <w:p>
      <w:pPr/>
      <w:r>
        <w:rPr/>
        <w:t xml:space="preserve">Перемога! Зникли тіні.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Фата-морґана — Микола Вороний</dc:title>
  <dc:description/>
  <dc:subject/>
  <cp:keywords/>
  <cp:category/>
  <cp:lastModifiedBy/>
  <dcterms:created xsi:type="dcterms:W3CDTF">2025-01-21T08:15:31+00:00</dcterms:created>
  <dcterms:modified xsi:type="dcterms:W3CDTF">2025-01-21T08:15:31+00:00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