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Зорі-очі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Зорі-очі, очі-зорі</w:t>
      </w:r>
    </w:p>
    <w:p>
      <w:pPr/>
      <w:r>
        <w:rPr/>
        <w:t xml:space="preserve">Тут і там.</w:t>
      </w:r>
    </w:p>
    <w:p>
      <w:pPr/>
      <w:r>
        <w:rPr/>
        <w:t xml:space="preserve">Тут зорять — до дна прозорі,</w:t>
      </w:r>
    </w:p>
    <w:p>
      <w:pPr/>
      <w:r>
        <w:rPr/>
        <w:t xml:space="preserve">Там зорять — як іскри в морі…</w:t>
      </w:r>
    </w:p>
    <w:p>
      <w:pPr/>
      <w:r>
        <w:rPr/>
        <w:t xml:space="preserve">Зорі-очі, очі-зорі,</w:t>
      </w:r>
    </w:p>
    <w:p>
      <w:pPr/>
      <w:r>
        <w:rPr/>
        <w:t xml:space="preserve">Я співаю вам!</w:t>
      </w:r>
    </w:p>
    <w:p>
      <w:pPr/>
    </w:p>
    <w:p>
      <w:pPr/>
      <w:r>
        <w:rPr/>
        <w:t xml:space="preserve">Хай не криють хмари темні,</w:t>
      </w:r>
    </w:p>
    <w:p>
      <w:pPr/>
      <w:r>
        <w:rPr/>
        <w:t xml:space="preserve">Зорі, вас,</w:t>
      </w:r>
    </w:p>
    <w:p>
      <w:pPr/>
      <w:r>
        <w:rPr/>
        <w:t xml:space="preserve">Бо мені і так таємні</w:t>
      </w:r>
    </w:p>
    <w:p>
      <w:pPr/>
      <w:r>
        <w:rPr/>
        <w:t xml:space="preserve">Ви — земні і ви — надземні…</w:t>
      </w:r>
    </w:p>
    <w:p>
      <w:pPr/>
      <w:r>
        <w:rPr/>
        <w:t xml:space="preserve">Хай не криють хмари темні</w:t>
      </w:r>
    </w:p>
    <w:p>
      <w:pPr/>
      <w:r>
        <w:rPr/>
        <w:t xml:space="preserve">Вас у пізній час.</w:t>
      </w:r>
    </w:p>
    <w:p>
      <w:pPr/>
    </w:p>
    <w:p>
      <w:pPr/>
      <w:r>
        <w:rPr/>
        <w:t xml:space="preserve">Сяйте, зорі! Сяйте, чисті!</w:t>
      </w:r>
    </w:p>
    <w:p>
      <w:pPr/>
      <w:r>
        <w:rPr/>
        <w:t xml:space="preserve">Лийте світ!</w:t>
      </w:r>
    </w:p>
    <w:p>
      <w:pPr/>
      <w:r>
        <w:rPr/>
        <w:t xml:space="preserve">Бризки сійте променисті,</w:t>
      </w:r>
    </w:p>
    <w:p>
      <w:pPr/>
      <w:r>
        <w:rPr/>
        <w:t xml:space="preserve">В душу війте сни барвисті…</w:t>
      </w:r>
    </w:p>
    <w:p>
      <w:pPr/>
      <w:r>
        <w:rPr/>
        <w:t xml:space="preserve">Сяйте, зорі, сяйте, чисті!</w:t>
      </w:r>
    </w:p>
    <w:p>
      <w:pPr/>
      <w:r>
        <w:rPr/>
        <w:t xml:space="preserve">Сипте огнецвіт!</w:t>
      </w:r>
    </w:p>
    <w:p>
      <w:pPr/>
    </w:p>
    <w:p>
      <w:pPr/>
      <w:r>
        <w:rPr/>
        <w:t xml:space="preserve">Очі-зорі, зорі-очі</w:t>
      </w:r>
    </w:p>
    <w:p>
      <w:pPr/>
      <w:r>
        <w:rPr/>
        <w:t xml:space="preserve">Тут і там.</w:t>
      </w:r>
    </w:p>
    <w:p>
      <w:pPr/>
      <w:r>
        <w:rPr/>
        <w:t xml:space="preserve">Тут жагучі, тут дівочі;</w:t>
      </w:r>
    </w:p>
    <w:p>
      <w:pPr/>
      <w:r>
        <w:rPr/>
        <w:t xml:space="preserve">Там блискучі, там урочі…</w:t>
      </w:r>
    </w:p>
    <w:p>
      <w:pPr/>
      <w:r>
        <w:rPr/>
        <w:t xml:space="preserve">Очі-зорі, зорі-очі,</w:t>
      </w:r>
    </w:p>
    <w:p>
      <w:pPr/>
      <w:r>
        <w:rPr/>
        <w:t xml:space="preserve">Я співаю вам!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Зорі-очі — Микола Вороний</dc:title>
  <dc:description/>
  <dc:subject/>
  <cp:keywords/>
  <cp:category/>
  <cp:lastModifiedBy/>
  <dcterms:created xsi:type="dcterms:W3CDTF">2025-01-21T08:02:08+00:00</dcterms:created>
  <dcterms:modified xsi:type="dcterms:W3CDTF">2025-01-21T08:02:08+00:00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