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Уранці місто загуло,</w:t>
      </w:r>
    </w:p>
    <w:p>
      <w:pPr/>
      <w:r>
        <w:rPr/>
        <w:t xml:space="preserve">Розбуджене гудками;</w:t>
      </w:r>
    </w:p>
    <w:p>
      <w:pPr/>
      <w:r>
        <w:rPr/>
        <w:t xml:space="preserve">Залізо, камінь, мідь і скло</w:t>
      </w:r>
    </w:p>
    <w:p>
      <w:pPr/>
      <w:r>
        <w:rPr/>
        <w:t xml:space="preserve">Озвались голосами.</w:t>
      </w:r>
    </w:p>
    <w:p>
      <w:pPr/>
    </w:p>
    <w:p>
      <w:pPr/>
      <w:r>
        <w:rPr/>
        <w:t xml:space="preserve">І знов живе, лютує звір</w:t>
      </w:r>
    </w:p>
    <w:p>
      <w:pPr/>
      <w:r>
        <w:rPr/>
        <w:t xml:space="preserve">Стотисячоголовий!</w:t>
      </w:r>
    </w:p>
    <w:p>
      <w:pPr/>
      <w:r>
        <w:rPr/>
        <w:t xml:space="preserve">Його життя — кип’ячий вир,</w:t>
      </w:r>
    </w:p>
    <w:p>
      <w:pPr/>
      <w:r>
        <w:rPr/>
        <w:t xml:space="preserve">Жахливий і чудовий.</w:t>
      </w:r>
    </w:p>
    <w:p>
      <w:pPr/>
    </w:p>
    <w:p>
      <w:pPr/>
      <w:r>
        <w:rPr/>
        <w:t xml:space="preserve">Воно розкидує свій шал</w:t>
      </w:r>
    </w:p>
    <w:p>
      <w:pPr/>
      <w:r>
        <w:rPr/>
        <w:t xml:space="preserve">В палацах і халупах</w:t>
      </w:r>
    </w:p>
    <w:p>
      <w:pPr/>
      <w:r>
        <w:rPr/>
        <w:t xml:space="preserve">І йде мов пишний карнавал</w:t>
      </w:r>
    </w:p>
    <w:p>
      <w:pPr/>
      <w:r>
        <w:rPr/>
        <w:t xml:space="preserve">По згарищах і трупах.</w:t>
      </w:r>
    </w:p>
    <w:p>
      <w:pPr/>
    </w:p>
    <w:p>
      <w:pPr/>
      <w:r>
        <w:rPr/>
        <w:t xml:space="preserve">В ньому і поклики грізні,</w:t>
      </w:r>
    </w:p>
    <w:p>
      <w:pPr/>
      <w:r>
        <w:rPr/>
        <w:t xml:space="preserve">І журні антифони,</w:t>
      </w:r>
    </w:p>
    <w:p>
      <w:pPr/>
      <w:r>
        <w:rPr/>
        <w:t xml:space="preserve">Музика, танці і пісні,</w:t>
      </w:r>
    </w:p>
    <w:p>
      <w:pPr/>
      <w:r>
        <w:rPr/>
        <w:t xml:space="preserve">Стогнання і прокльони…</w:t>
      </w:r>
    </w:p>
    <w:p>
      <w:pPr/>
    </w:p>
    <w:p>
      <w:pPr/>
      <w:r>
        <w:rPr/>
        <w:t xml:space="preserve">І кров, і сльози без надій,</w:t>
      </w:r>
    </w:p>
    <w:p>
      <w:pPr/>
      <w:r>
        <w:rPr/>
        <w:t xml:space="preserve">І золото, і квіти,</w:t>
      </w:r>
    </w:p>
    <w:p>
      <w:pPr/>
      <w:r>
        <w:rPr/>
        <w:t xml:space="preserve">І твань, і пліснява, і гній,</w:t>
      </w:r>
    </w:p>
    <w:p>
      <w:pPr/>
      <w:r>
        <w:rPr/>
        <w:t xml:space="preserve">І чисті самоцвіти.</w:t>
      </w:r>
    </w:p>
    <w:p>
      <w:pPr/>
    </w:p>
    <w:p>
      <w:pPr/>
      <w:r>
        <w:rPr/>
        <w:t xml:space="preserve">Життя це грає і горить</w:t>
      </w:r>
    </w:p>
    <w:p>
      <w:pPr/>
      <w:r>
        <w:rPr/>
        <w:t xml:space="preserve">В іскристих переливах,</w:t>
      </w:r>
    </w:p>
    <w:p>
      <w:pPr/>
      <w:r>
        <w:rPr/>
        <w:t xml:space="preserve">Всіма кольорами блищить</w:t>
      </w:r>
    </w:p>
    <w:p>
      <w:pPr/>
      <w:r>
        <w:rPr/>
        <w:t xml:space="preserve">У перебіжних звивах.</w:t>
      </w:r>
    </w:p>
    <w:p>
      <w:pPr/>
    </w:p>
    <w:p>
      <w:pPr/>
      <w:r>
        <w:rPr/>
        <w:t xml:space="preserve">Звір їсти хоче! хоче жить!</w:t>
      </w:r>
    </w:p>
    <w:p>
      <w:pPr/>
      <w:r>
        <w:rPr/>
        <w:t xml:space="preserve">Мовчати він не годний,—</w:t>
      </w:r>
    </w:p>
    <w:p>
      <w:pPr/>
      <w:r>
        <w:rPr/>
        <w:t xml:space="preserve">І він, роз’юшений, гарчить,</w:t>
      </w:r>
    </w:p>
    <w:p>
      <w:pPr/>
      <w:r>
        <w:rPr/>
        <w:t xml:space="preserve">Реве, бо він голодний.</w:t>
      </w:r>
    </w:p>
    <w:p>
      <w:pPr/>
    </w:p>
    <w:p>
      <w:pPr/>
      <w:r>
        <w:rPr/>
        <w:t xml:space="preserve">Двигтить від рухів навісних,</w:t>
      </w:r>
    </w:p>
    <w:p>
      <w:pPr/>
      <w:r>
        <w:rPr/>
        <w:t xml:space="preserve">Лунає голосами</w:t>
      </w:r>
    </w:p>
    <w:p>
      <w:pPr/>
      <w:r>
        <w:rPr/>
        <w:t xml:space="preserve">Все місто в мурах кам’яних,</w:t>
      </w:r>
    </w:p>
    <w:p>
      <w:pPr/>
      <w:r>
        <w:rPr/>
        <w:t xml:space="preserve">Обтягнуте дротами.</w:t>
      </w:r>
    </w:p>
    <w:p>
      <w:pPr/>
    </w:p>
    <w:p>
      <w:pPr/>
      <w:r>
        <w:rPr/>
        <w:t xml:space="preserve">1912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Звір — Микола Вороний</dc:title>
  <dc:description/>
  <dc:subject/>
  <cp:keywords/>
  <cp:category/>
  <cp:lastModifiedBy/>
  <dcterms:created xsi:type="dcterms:W3CDTF">2025-01-21T08:01:57+00:00</dcterms:created>
  <dcterms:modified xsi:type="dcterms:W3CDTF">2025-01-21T08:01:57+00:00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