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Причина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Другий день лежить хлопчина</w:t>
      </w:r>
    </w:p>
    <w:p>
      <w:pPr/>
      <w:r>
        <w:rPr/>
        <w:t xml:space="preserve">В ліжку у кутку.</w:t>
      </w:r>
    </w:p>
    <w:p>
      <w:pPr/>
      <w:r>
        <w:rPr/>
        <w:t xml:space="preserve">І на те була причина:</w:t>
      </w:r>
    </w:p>
    <w:p>
      <w:pPr/>
      <w:r>
        <w:rPr/>
        <w:t xml:space="preserve">В батьковім садку</w:t>
      </w:r>
    </w:p>
    <w:p>
      <w:pPr/>
      <w:r>
        <w:rPr/>
        <w:t xml:space="preserve">Обірвав хтось грушку тихо</w:t>
      </w:r>
    </w:p>
    <w:p>
      <w:pPr/>
      <w:r>
        <w:rPr/>
        <w:t xml:space="preserve">Аж до самих віт.</w:t>
      </w:r>
    </w:p>
    <w:p>
      <w:pPr/>
      <w:r>
        <w:rPr/>
        <w:t xml:space="preserve">Ось у хлопця з того лиха</w:t>
      </w:r>
    </w:p>
    <w:p>
      <w:pPr/>
      <w:r>
        <w:rPr/>
        <w:t xml:space="preserve">Й заболів живіт.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Причина — Платон Воронько</dc:title>
  <dc:description/>
  <dc:subject/>
  <cp:keywords/>
  <cp:category/>
  <cp:lastModifiedBy/>
  <dcterms:created xsi:type="dcterms:W3CDTF">2025-01-21T09:28:31+00:00</dcterms:created>
  <dcterms:modified xsi:type="dcterms:W3CDTF">2025-01-21T09:28:31+00:00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