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Думка (Нащо мені чорні брови...)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Нащо мені чорні брови,</w:t>
      </w:r>
    </w:p>
    <w:p>
      <w:pPr/>
      <w:r>
        <w:rPr/>
        <w:t xml:space="preserve">Нащо карі очі,</w:t>
      </w:r>
    </w:p>
    <w:p>
      <w:pPr/>
      <w:r>
        <w:rPr/>
        <w:t xml:space="preserve">Нащо літа молодії,</w:t>
      </w:r>
    </w:p>
    <w:p>
      <w:pPr/>
      <w:r>
        <w:rPr/>
        <w:t xml:space="preserve">Веселі дівочі?</w:t>
      </w:r>
    </w:p>
    <w:p>
      <w:pPr/>
      <w:r>
        <w:rPr/>
        <w:t xml:space="preserve">Літа мої молодії</w:t>
      </w:r>
    </w:p>
    <w:p>
      <w:pPr/>
      <w:r>
        <w:rPr/>
        <w:t xml:space="preserve">Марно пропадають,</w:t>
      </w:r>
    </w:p>
    <w:p>
      <w:pPr/>
      <w:r>
        <w:rPr/>
        <w:t xml:space="preserve">Очі плачуть, чорні брови</w:t>
      </w:r>
    </w:p>
    <w:p>
      <w:pPr/>
      <w:r>
        <w:rPr/>
        <w:t xml:space="preserve">Од вітру линяють.</w:t>
      </w:r>
    </w:p>
    <w:p>
      <w:pPr/>
      <w:r>
        <w:rPr/>
        <w:t xml:space="preserve">Серце в'яне, нудить світом,</w:t>
      </w:r>
    </w:p>
    <w:p>
      <w:pPr/>
      <w:r>
        <w:rPr/>
        <w:t xml:space="preserve">Як пташка без волі.</w:t>
      </w:r>
    </w:p>
    <w:p>
      <w:pPr/>
      <w:r>
        <w:rPr/>
        <w:t xml:space="preserve">Нащо ж мені краса моя,</w:t>
      </w:r>
    </w:p>
    <w:p>
      <w:pPr/>
      <w:r>
        <w:rPr/>
        <w:t xml:space="preserve">Коли нема долі?</w:t>
      </w:r>
    </w:p>
    <w:p>
      <w:pPr/>
      <w:r>
        <w:rPr/>
        <w:t xml:space="preserve">Тяжко мені сиротою</w:t>
      </w:r>
    </w:p>
    <w:p>
      <w:pPr/>
      <w:r>
        <w:rPr/>
        <w:t xml:space="preserve">На сім світі жити;</w:t>
      </w:r>
    </w:p>
    <w:p>
      <w:pPr/>
      <w:r>
        <w:rPr/>
        <w:t xml:space="preserve">Свої люде — як чужії,</w:t>
      </w:r>
    </w:p>
    <w:p>
      <w:pPr/>
      <w:r>
        <w:rPr/>
        <w:t xml:space="preserve">Ні з ким говорити;</w:t>
      </w:r>
    </w:p>
    <w:p>
      <w:pPr/>
      <w:r>
        <w:rPr/>
        <w:t xml:space="preserve">Нема кому розпитати,</w:t>
      </w:r>
    </w:p>
    <w:p>
      <w:pPr/>
      <w:r>
        <w:rPr/>
        <w:t xml:space="preserve">Чого плачуть очі;</w:t>
      </w:r>
    </w:p>
    <w:p>
      <w:pPr/>
      <w:r>
        <w:rPr/>
        <w:t xml:space="preserve">Нема кому розказати,</w:t>
      </w:r>
    </w:p>
    <w:p>
      <w:pPr/>
      <w:r>
        <w:rPr/>
        <w:t xml:space="preserve">Чого серце хоче,</w:t>
      </w:r>
    </w:p>
    <w:p>
      <w:pPr/>
      <w:r>
        <w:rPr/>
        <w:t xml:space="preserve">Чого серце, як голубка,</w:t>
      </w:r>
    </w:p>
    <w:p>
      <w:pPr/>
      <w:r>
        <w:rPr/>
        <w:t xml:space="preserve">День і ніч воркує;</w:t>
      </w:r>
    </w:p>
    <w:p>
      <w:pPr/>
      <w:r>
        <w:rPr/>
        <w:t xml:space="preserve">Ніхто його не питає,</w:t>
      </w:r>
    </w:p>
    <w:p>
      <w:pPr/>
      <w:r>
        <w:rPr/>
        <w:t xml:space="preserve">Не знає, не чує.</w:t>
      </w:r>
    </w:p>
    <w:p>
      <w:pPr/>
      <w:r>
        <w:rPr/>
        <w:t xml:space="preserve">Чужі люди не спитають —</w:t>
      </w:r>
    </w:p>
    <w:p>
      <w:pPr/>
      <w:r>
        <w:rPr/>
        <w:t xml:space="preserve">Та й нащо питати?</w:t>
      </w:r>
    </w:p>
    <w:p>
      <w:pPr/>
      <w:r>
        <w:rPr/>
        <w:t xml:space="preserve">Нехай плаче сиротина,</w:t>
      </w:r>
    </w:p>
    <w:p>
      <w:pPr/>
      <w:r>
        <w:rPr/>
        <w:t xml:space="preserve">Нехай літа тратить!</w:t>
      </w:r>
    </w:p>
    <w:p>
      <w:pPr/>
      <w:r>
        <w:rPr/>
        <w:t xml:space="preserve">Плач же, серце, плачте, очі,</w:t>
      </w:r>
    </w:p>
    <w:p>
      <w:pPr/>
      <w:r>
        <w:rPr/>
        <w:t xml:space="preserve">Поки не заснули,</w:t>
      </w:r>
    </w:p>
    <w:p>
      <w:pPr/>
      <w:r>
        <w:rPr/>
        <w:t xml:space="preserve">Голосніше, жалібніше,</w:t>
      </w:r>
    </w:p>
    <w:p>
      <w:pPr/>
      <w:r>
        <w:rPr/>
        <w:t xml:space="preserve">Щоб вітри почули,</w:t>
      </w:r>
    </w:p>
    <w:p>
      <w:pPr/>
      <w:r>
        <w:rPr/>
        <w:t xml:space="preserve">Щоб понесли буйнесенькі</w:t>
      </w:r>
    </w:p>
    <w:p>
      <w:pPr/>
      <w:r>
        <w:rPr/>
        <w:t xml:space="preserve">За синєє море</w:t>
      </w:r>
    </w:p>
    <w:p>
      <w:pPr/>
      <w:r>
        <w:rPr/>
        <w:t xml:space="preserve">Чорнявому зрадливому</w:t>
      </w:r>
    </w:p>
    <w:p>
      <w:pPr/>
      <w:r>
        <w:rPr/>
        <w:t xml:space="preserve">На лютеє горе!</w:t>
      </w:r>
    </w:p>
    <w:p>
      <w:pPr/>
      <w:r>
        <w:rPr/>
        <w:t xml:space="preserve">[1838,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(Нащо мені чорні брови...) — Тарас Шевченко</dc:title>
  <dc:description/>
  <dc:subject/>
  <cp:keywords/>
  <cp:category/>
  <cp:lastModifiedBy/>
  <dcterms:created xsi:type="dcterms:W3CDTF">2025-01-21T08:16:24+00:00</dcterms:created>
  <dcterms:modified xsi:type="dcterms:W3CDTF">2025-01-21T08:16:24+00:00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