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Росли укупочці, зросли...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Росли укупочці, зросли;</w:t>
      </w:r>
    </w:p>
    <w:p>
      <w:pPr/>
      <w:r>
        <w:rPr/>
        <w:t xml:space="preserve">Сміятись, гратись перестали.</w:t>
      </w:r>
    </w:p>
    <w:p>
      <w:pPr/>
      <w:r>
        <w:rPr/>
        <w:t xml:space="preserve">Неначе й справді розійшлись!..</w:t>
      </w:r>
    </w:p>
    <w:p>
      <w:pPr/>
      <w:r>
        <w:rPr/>
        <w:t xml:space="preserve">Зійшлись незабаром. Побрались;</w:t>
      </w:r>
    </w:p>
    <w:p>
      <w:pPr/>
      <w:r>
        <w:rPr/>
        <w:t xml:space="preserve">І тихо, весело прийшли,</w:t>
      </w:r>
    </w:p>
    <w:p>
      <w:pPr/>
      <w:r>
        <w:rPr/>
        <w:t xml:space="preserve">Душею-серцем неповинні,</w:t>
      </w:r>
    </w:p>
    <w:p>
      <w:pPr/>
      <w:r>
        <w:rPr/>
        <w:t xml:space="preserve">Аж до самої домовини.</w:t>
      </w:r>
    </w:p>
    <w:p>
      <w:pPr/>
      <w:r>
        <w:rPr/>
        <w:t xml:space="preserve">А меж людьми ж вони жили!</w:t>
      </w:r>
    </w:p>
    <w:p>
      <w:pPr/>
      <w:r>
        <w:rPr/>
        <w:t xml:space="preserve">Подай же й нам, всещедрий боже!</w:t>
      </w:r>
    </w:p>
    <w:p>
      <w:pPr/>
      <w:r>
        <w:rPr/>
        <w:t xml:space="preserve">Отак цвісти, отак рости,</w:t>
      </w:r>
    </w:p>
    <w:p>
      <w:pPr/>
      <w:r>
        <w:rPr/>
        <w:t xml:space="preserve">Так одружитися і йти,</w:t>
      </w:r>
    </w:p>
    <w:p>
      <w:pPr/>
      <w:r>
        <w:rPr/>
        <w:t xml:space="preserve">Не сварячись в тяжкій дорозі,</w:t>
      </w:r>
    </w:p>
    <w:p>
      <w:pPr/>
      <w:r>
        <w:rPr/>
        <w:t xml:space="preserve">На той світ тихий перейти.</w:t>
      </w:r>
    </w:p>
    <w:p>
      <w:pPr/>
      <w:r>
        <w:rPr/>
        <w:t xml:space="preserve">Не плач, не вопль, не скрежет зуба</w:t>
      </w:r>
    </w:p>
    <w:p>
      <w:pPr/>
      <w:r>
        <w:rPr/>
        <w:t xml:space="preserve">Любов безвічную, сугубу</w:t>
      </w:r>
    </w:p>
    <w:p>
      <w:pPr/>
      <w:r>
        <w:rPr/>
        <w:t xml:space="preserve">На той світ тихий принести.</w:t>
      </w:r>
    </w:p>
    <w:p>
      <w:pPr/>
      <w:r>
        <w:rPr/>
        <w:t xml:space="preserve">25 іюня [1860,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Росли укупочці, зросли... — Тарас Шевченко</dc:title>
  <dc:description/>
  <dc:subject/>
  <cp:keywords/>
  <cp:category/>
  <cp:lastModifiedBy/>
  <dcterms:created xsi:type="dcterms:W3CDTF">2025-01-20T20:26:22+00:00</dcterms:created>
  <dcterms:modified xsi:type="dcterms:W3CDTF">2025-01-20T20:26:22+00:00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