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А на воді в чиїйсь руці</w:t>
      </w:r>
    </w:p>
    <w:p>
      <w:pPr/>
      <w:r>
        <w:rPr/>
        <w:t xml:space="preserve">Гадюки пнуться... Сон. До дна.</w:t>
      </w:r>
    </w:p>
    <w:p>
      <w:pPr/>
      <w:r>
        <w:rPr/>
        <w:t xml:space="preserve">Війнув, дихнув, сипнув пшона —-</w:t>
      </w:r>
    </w:p>
    <w:p>
      <w:pPr/>
      <w:r>
        <w:rPr/>
        <w:t xml:space="preserve">І заскакали горобці!..</w:t>
      </w:r>
    </w:p>
    <w:p>
      <w:pPr/>
      <w:r>
        <w:rPr/>
        <w:t xml:space="preserve">— Тікай! — шепнуло в береги.</w:t>
      </w:r>
    </w:p>
    <w:p>
      <w:pPr/>
      <w:r>
        <w:rPr/>
        <w:t xml:space="preserve">— Лягай...— хитнуло смолки.</w:t>
      </w:r>
    </w:p>
    <w:p>
      <w:pPr/>
      <w:r>
        <w:rPr/>
        <w:t xml:space="preserve">Спустила хмарка на луги</w:t>
      </w:r>
    </w:p>
    <w:p>
      <w:pPr/>
      <w:r>
        <w:rPr/>
        <w:t xml:space="preserve">Мережані подолки.</w:t>
      </w:r>
    </w:p>
    <w:p>
      <w:pPr/>
      <w:r>
        <w:rPr/>
        <w:t xml:space="preserve">1918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 — Павло Тичина</dc:title>
  <dc:description/>
  <dc:subject/>
  <cp:keywords/>
  <cp:category/>
  <cp:lastModifiedBy/>
  <dcterms:created xsi:type="dcterms:W3CDTF">2025-01-21T08:04:39+00:00</dcterms:created>
  <dcterms:modified xsi:type="dcterms:W3CDTF">2025-01-21T08:04:39+00:00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