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Мужчинам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Не зірвуться слова, гартовані, як криця,</w:t>
      </w:r>
    </w:p>
    <w:p>
      <w:pPr/>
      <w:r>
        <w:rPr/>
        <w:t xml:space="preserve">І у руці перо не зміниться на спис.</w:t>
      </w:r>
    </w:p>
    <w:p>
      <w:pPr/>
      <w:r>
        <w:rPr/>
        <w:t xml:space="preserve">Бо ми лише жінки. У нас душа криниця,</w:t>
      </w:r>
    </w:p>
    <w:p>
      <w:pPr/>
      <w:r>
        <w:rPr/>
        <w:t xml:space="preserve">З якої ви п'єте: змагайся і кріпись!</w:t>
      </w:r>
    </w:p>
    <w:p>
      <w:pPr/>
    </w:p>
    <w:p>
      <w:pPr/>
      <w:r>
        <w:rPr/>
        <w:t xml:space="preserve">І ми їх даємо не у залізнім гимні,</w:t>
      </w:r>
    </w:p>
    <w:p>
      <w:pPr/>
      <w:r>
        <w:rPr/>
        <w:t xml:space="preserve">У сріблі ніжних слів, у вірі в вашу міць.</w:t>
      </w:r>
    </w:p>
    <w:p>
      <w:pPr/>
      <w:r>
        <w:rPr/>
        <w:t xml:space="preserve">Бо швидко прийде день і у завісі димній</w:t>
      </w:r>
    </w:p>
    <w:p>
      <w:pPr/>
      <w:r>
        <w:rPr/>
        <w:t xml:space="preserve">Ви зникнете від нас, мов зграя вільних птиць.</w:t>
      </w:r>
    </w:p>
    <w:p>
      <w:pPr/>
    </w:p>
    <w:p>
      <w:pPr/>
      <w:r>
        <w:rPr/>
        <w:t xml:space="preserve">Ще сальви не було, не заревли гармати,</w:t>
      </w:r>
    </w:p>
    <w:p>
      <w:pPr/>
      <w:r>
        <w:rPr/>
        <w:t xml:space="preserve">Та ви вже на ногах. І ми в останній раз</w:t>
      </w:r>
    </w:p>
    <w:p>
      <w:pPr/>
      <w:r>
        <w:rPr/>
        <w:t xml:space="preserve">Все, що дає життя іскристе і багате,</w:t>
      </w:r>
    </w:p>
    <w:p>
      <w:pPr/>
      <w:r>
        <w:rPr/>
        <w:t xml:space="preserve">Мов медоносний сік, збираємо для вас.</w:t>
      </w:r>
    </w:p>
    <w:p>
      <w:pPr/>
    </w:p>
    <w:p>
      <w:pPr/>
      <w:r>
        <w:rPr/>
        <w:t xml:space="preserve">Гойдайте ж кличний дзвін!</w:t>
      </w:r>
    </w:p>
    <w:p>
      <w:pPr/>
      <w:r>
        <w:rPr/>
        <w:t xml:space="preserve">Крешіть вогонь із кремнів!</w:t>
      </w:r>
    </w:p>
    <w:p>
      <w:pPr/>
      <w:r>
        <w:rPr/>
        <w:t xml:space="preserve">Ми ж, радістю життя вас напоївши вщерть, —</w:t>
      </w:r>
    </w:p>
    <w:p>
      <w:pPr/>
      <w:r>
        <w:rPr/>
        <w:t xml:space="preserve">Без металевих слів і без зідхань даремних</w:t>
      </w:r>
    </w:p>
    <w:p>
      <w:pPr/>
      <w:r>
        <w:rPr/>
        <w:t xml:space="preserve">По ваших же слідах підемо хоч на смерть!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Мужчинам — Олена Теліга</dc:title>
  <dc:description/>
  <dc:subject/>
  <cp:keywords/>
  <cp:category/>
  <cp:lastModifiedBy/>
  <dcterms:created xsi:type="dcterms:W3CDTF">2025-01-20T23:39:32+00:00</dcterms:created>
  <dcterms:modified xsi:type="dcterms:W3CDTF">2025-01-20T23:39:32+00:00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