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Уже Софія відструменіла...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Уже Софія відструменіла,</w:t>
      </w:r>
    </w:p>
    <w:p>
      <w:pPr/>
      <w:r>
        <w:rPr/>
        <w:t xml:space="preserve">відмерехтіла бузковим гроном.</w:t>
      </w:r>
    </w:p>
    <w:p>
      <w:pPr/>
      <w:r>
        <w:rPr/>
        <w:t xml:space="preserve">Ти йшла до мене, але не встигла</w:t>
      </w:r>
    </w:p>
    <w:p>
      <w:pPr/>
      <w:r>
        <w:rPr/>
        <w:t xml:space="preserve">за першим зойком, за першим громом.</w:t>
      </w:r>
    </w:p>
    <w:p>
      <w:pPr/>
      <w:r>
        <w:rPr/>
        <w:t xml:space="preserve">Немов почвара в пекельнім колі,</w:t>
      </w:r>
    </w:p>
    <w:p>
      <w:pPr/>
      <w:r>
        <w:rPr/>
        <w:t xml:space="preserve">довкола ж тіні, довкола кволі.</w:t>
      </w:r>
    </w:p>
    <w:p>
      <w:pPr/>
      <w:r>
        <w:rPr/>
        <w:t xml:space="preserve">Благословляю твою сваволю,</w:t>
      </w:r>
    </w:p>
    <w:p>
      <w:pPr/>
      <w:r>
        <w:rPr/>
        <w:t xml:space="preserve">дорого долі, дорого болю.</w:t>
      </w:r>
    </w:p>
    <w:p>
      <w:pPr/>
      <w:r>
        <w:rPr/>
        <w:t xml:space="preserve">Сніги і стужа. Вітри й морози.</w:t>
      </w:r>
    </w:p>
    <w:p>
      <w:pPr/>
      <w:r>
        <w:rPr/>
        <w:t xml:space="preserve">Гудки і крики. Чорні прокльони.</w:t>
      </w:r>
    </w:p>
    <w:p>
      <w:pPr/>
      <w:r>
        <w:rPr/>
        <w:t xml:space="preserve">Собачий гавкіт. Крик паровоза.</w:t>
      </w:r>
    </w:p>
    <w:p>
      <w:pPr/>
      <w:r>
        <w:rPr/>
        <w:t xml:space="preserve">І закмашини і заквагони.</w:t>
      </w:r>
    </w:p>
    <w:p>
      <w:pPr/>
      <w:r>
        <w:rPr/>
        <w:t xml:space="preserve">Шпали і фари, пси і солдати,</w:t>
      </w:r>
    </w:p>
    <w:p>
      <w:pPr/>
      <w:r>
        <w:rPr/>
        <w:t xml:space="preserve">рейки, і пруття, і загорода.</w:t>
      </w:r>
    </w:p>
    <w:p>
      <w:pPr/>
      <w:r>
        <w:rPr/>
        <w:t xml:space="preserve">Впали і хода. Встали і хода.</w:t>
      </w:r>
    </w:p>
    <w:p>
      <w:pPr/>
      <w:r>
        <w:rPr/>
        <w:t xml:space="preserve">В плечі штовхають нас автомати.</w:t>
      </w:r>
    </w:p>
    <w:p>
      <w:pPr/>
      <w:r>
        <w:rPr/>
        <w:t xml:space="preserve">Квадратне серце — в квадратнім колі,</w:t>
      </w:r>
    </w:p>
    <w:p>
      <w:pPr/>
      <w:r>
        <w:rPr/>
        <w:t xml:space="preserve">в смертнім каре ми падемо долі.</w:t>
      </w:r>
    </w:p>
    <w:p>
      <w:pPr/>
      <w:r>
        <w:rPr/>
        <w:t xml:space="preserve">Благословляю твою сваволю,</w:t>
      </w:r>
    </w:p>
    <w:p>
      <w:pPr/>
      <w:r>
        <w:rPr/>
        <w:t xml:space="preserve">дорого долі, дорого болю.</w:t>
      </w:r>
    </w:p>
    <w:p>
      <w:pPr/>
      <w:r>
        <w:rPr/>
        <w:t xml:space="preserve">На всерозхресті люті і жаху,</w:t>
      </w:r>
    </w:p>
    <w:p>
      <w:pPr/>
      <w:r>
        <w:rPr/>
        <w:t xml:space="preserve">на всепрозрінні смертного скрику</w:t>
      </w:r>
    </w:p>
    <w:p>
      <w:pPr/>
      <w:r>
        <w:rPr/>
        <w:t xml:space="preserve">дай, Україно, гордого шляху,</w:t>
      </w:r>
    </w:p>
    <w:p>
      <w:pPr/>
      <w:r>
        <w:rPr/>
        <w:t xml:space="preserve">дай, Україно, гордого лику!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Уже Софія відструменіла... — Василь Стус</dc:title>
  <dc:description/>
  <dc:subject/>
  <cp:keywords/>
  <cp:category/>
  <cp:lastModifiedBy/>
  <dcterms:created xsi:type="dcterms:W3CDTF">2025-01-21T08:41:56+00:00</dcterms:created>
  <dcterms:modified xsi:type="dcterms:W3CDTF">2025-01-21T08:41:56+00:00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