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Поміж березами дівча іде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Рожевий схід. Галуззя молоде</w:t>
      </w:r>
    </w:p>
    <w:p>
      <w:pPr/>
      <w:r>
        <w:rPr/>
        <w:t xml:space="preserve">Пісні виспівує привітні.</w:t>
      </w:r>
    </w:p>
    <w:p>
      <w:pPr/>
      <w:r>
        <w:rPr/>
        <w:t xml:space="preserve">Поміж березами дівча іде</w:t>
      </w:r>
    </w:p>
    <w:p>
      <w:pPr/>
      <w:r>
        <w:rPr/>
        <w:t xml:space="preserve">У хусточці блакитній.</w:t>
      </w:r>
    </w:p>
    <w:p>
      <w:pPr/>
    </w:p>
    <w:p>
      <w:pPr/>
      <w:r>
        <w:rPr/>
        <w:t xml:space="preserve">Рукою гладить пасмо золоте,</w:t>
      </w:r>
    </w:p>
    <w:p>
      <w:pPr/>
      <w:r>
        <w:rPr/>
        <w:t xml:space="preserve">Іде, співаючи, в долину...</w:t>
      </w:r>
    </w:p>
    <w:p>
      <w:pPr/>
      <w:r>
        <w:rPr/>
        <w:t xml:space="preserve">І, може, більше дівчину ніде</w:t>
      </w:r>
    </w:p>
    <w:p>
      <w:pPr/>
      <w:r>
        <w:rPr/>
        <w:t xml:space="preserve">Ніколи не зустріну.</w:t>
      </w:r>
    </w:p>
    <w:p>
      <w:pPr/>
    </w:p>
    <w:p>
      <w:pPr/>
      <w:r>
        <w:rPr/>
        <w:t xml:space="preserve">Стою під кленом біля джерела —</w:t>
      </w:r>
    </w:p>
    <w:p>
      <w:pPr/>
      <w:r>
        <w:rPr/>
        <w:t xml:space="preserve">У серце йдуть пісні привітні.</w:t>
      </w:r>
    </w:p>
    <w:p>
      <w:pPr/>
      <w:r>
        <w:rPr/>
        <w:t xml:space="preserve">А дівчина, як молодість, пішла</w:t>
      </w:r>
    </w:p>
    <w:p>
      <w:pPr/>
      <w:r>
        <w:rPr/>
        <w:t xml:space="preserve">У хусточці блакитній.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Поміж березами дівча іде — Михайло Стельмах</dc:title>
  <dc:description/>
  <dc:subject/>
  <cp:keywords/>
  <cp:category/>
  <cp:lastModifiedBy/>
  <dcterms:created xsi:type="dcterms:W3CDTF">2025-01-21T08:58:43+00:00</dcterms:created>
  <dcterms:modified xsi:type="dcterms:W3CDTF">2025-01-21T08:58:43+00:00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