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дятла струсу мозку не буває...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У дятла струсу мозку не буває,</w:t>
      </w:r>
    </w:p>
    <w:p>
      <w:pPr/>
      <w:r>
        <w:rPr/>
        <w:t xml:space="preserve">Хоч все життя він дерево довбає,</w:t>
      </w:r>
    </w:p>
    <w:p>
      <w:pPr/>
      <w:r>
        <w:rPr/>
        <w:t xml:space="preserve">Затиснувши дзьобасте долото.</w:t>
      </w:r>
    </w:p>
    <w:p>
      <w:pPr/>
      <w:r>
        <w:rPr/>
        <w:t xml:space="preserve">І стресів, мабуть, не буває теж.</w:t>
      </w:r>
    </w:p>
    <w:p>
      <w:pPr/>
      <w:r>
        <w:rPr/>
        <w:t xml:space="preserve">А як же він потрапив під авто?..</w:t>
      </w:r>
    </w:p>
    <w:p>
      <w:pPr/>
      <w:r>
        <w:rPr/>
        <w:t xml:space="preserve">Лежить убитий між слідів-мереж.</w:t>
      </w:r>
    </w:p>
    <w:p>
      <w:pPr/>
      <w:r>
        <w:rPr/>
        <w:t xml:space="preserve">Забув трудяга дятел те єдине,</w:t>
      </w:r>
    </w:p>
    <w:p>
      <w:pPr/>
      <w:r>
        <w:rPr/>
        <w:t xml:space="preserve">Що в мудрої природи є людина,</w:t>
      </w:r>
    </w:p>
    <w:p>
      <w:pPr/>
      <w:r>
        <w:rPr/>
        <w:t xml:space="preserve">Якій він цілий вік робив добро…</w:t>
      </w:r>
    </w:p>
    <w:p>
      <w:pPr/>
      <w:r>
        <w:rPr/>
        <w:t xml:space="preserve">Ще тепла кров обагрює перо.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дятла струсу мозку не буває... — Платон Воронько</dc:title>
  <dc:description/>
  <dc:subject/>
  <cp:keywords/>
  <cp:category/>
  <cp:lastModifiedBy/>
  <dcterms:created xsi:type="dcterms:W3CDTF">2026-10-10T23:30:36+01:00</dcterms:created>
  <dcterms:modified xsi:type="dcterms:W3CDTF">2026-10-10T23:30:36+01:00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