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Осениця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Осениця — не гучні обжинки,</w:t>
      </w:r>
    </w:p>
    <w:p>
      <w:pPr/>
      <w:r>
        <w:rPr/>
        <w:t xml:space="preserve">А спокійний гуртовий обід.</w:t>
      </w:r>
    </w:p>
    <w:p>
      <w:pPr/>
      <w:r>
        <w:rPr/>
        <w:t xml:space="preserve">Мов по краснім літі на поминки,</w:t>
      </w:r>
    </w:p>
    <w:p>
      <w:pPr/>
      <w:r>
        <w:rPr/>
        <w:t xml:space="preserve">Сходиться в неділю всенький рід.</w:t>
      </w:r>
    </w:p>
    <w:p>
      <w:pPr/>
    </w:p>
    <w:p>
      <w:pPr/>
      <w:r>
        <w:rPr/>
        <w:t xml:space="preserve">Будуть каша польова, горілка,</w:t>
      </w:r>
    </w:p>
    <w:p>
      <w:pPr/>
      <w:r>
        <w:rPr/>
        <w:t xml:space="preserve">Квашені і свіжі кавуни.</w:t>
      </w:r>
    </w:p>
    <w:p>
      <w:pPr/>
      <w:r>
        <w:rPr/>
        <w:t xml:space="preserve">Зрине пісня, наче перепілка,</w:t>
      </w:r>
    </w:p>
    <w:p>
      <w:pPr/>
      <w:r>
        <w:rPr/>
        <w:t xml:space="preserve">І замре у гонах тишини,</w:t>
      </w:r>
    </w:p>
    <w:p>
      <w:pPr/>
    </w:p>
    <w:p>
      <w:pPr/>
      <w:r>
        <w:rPr/>
        <w:t xml:space="preserve">Бо у вирій спомином полине</w:t>
      </w:r>
    </w:p>
    <w:p>
      <w:pPr/>
      <w:r>
        <w:rPr/>
        <w:t xml:space="preserve">Сивокрила бесіда батьків.</w:t>
      </w:r>
    </w:p>
    <w:p>
      <w:pPr/>
      <w:r>
        <w:rPr/>
        <w:t xml:space="preserve">Осениця — свято журавлине,</w:t>
      </w:r>
    </w:p>
    <w:p>
      <w:pPr/>
      <w:r>
        <w:rPr/>
        <w:t xml:space="preserve">Прийшле із язицьких правіків.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Осениця — Платон Воронько</dc:title>
  <dc:description/>
  <dc:subject/>
  <cp:keywords/>
  <cp:category/>
  <cp:lastModifiedBy/>
  <dcterms:created xsi:type="dcterms:W3CDTF">2026-09-28T02:01:58+01:00</dcterms:created>
  <dcterms:modified xsi:type="dcterms:W3CDTF">2026-09-28T02:01:58+01:00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