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схиляйтеся, стебельця...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Не схиляйтеся, стебельця,</w:t>
      </w:r>
    </w:p>
    <w:p>
      <w:pPr/>
      <w:r>
        <w:rPr/>
        <w:t xml:space="preserve">серед спілих піль!</w:t>
      </w:r>
    </w:p>
    <w:p>
      <w:pPr/>
      <w:r>
        <w:rPr/>
        <w:t xml:space="preserve">Розливайся, пісне серця,</w:t>
      </w:r>
    </w:p>
    <w:p>
      <w:pPr/>
      <w:r>
        <w:rPr/>
        <w:t xml:space="preserve">виливай свій біль!</w:t>
      </w:r>
    </w:p>
    <w:p>
      <w:pPr/>
      <w:r>
        <w:rPr/>
        <w:t xml:space="preserve">Грайте, дзвони великодні,</w:t>
      </w:r>
    </w:p>
    <w:p>
      <w:pPr/>
      <w:r>
        <w:rPr/>
        <w:t xml:space="preserve">в цей великий день!</w:t>
      </w:r>
    </w:p>
    <w:p>
      <w:pPr/>
      <w:r>
        <w:rPr/>
        <w:t xml:space="preserve">Хоч сьогодні, хоч сьогодні</w:t>
      </w:r>
    </w:p>
    <w:p>
      <w:pPr/>
      <w:r>
        <w:rPr/>
        <w:t xml:space="preserve">дайте нам пісень!</w:t>
      </w:r>
    </w:p>
    <w:p>
      <w:pPr/>
      <w:r>
        <w:rPr/>
        <w:t xml:space="preserve">Розіслалась перед нами</w:t>
      </w:r>
    </w:p>
    <w:p>
      <w:pPr/>
      <w:r>
        <w:rPr/>
        <w:t xml:space="preserve">далечінь ясна.</w:t>
      </w:r>
    </w:p>
    <w:p>
      <w:pPr/>
      <w:r>
        <w:rPr/>
        <w:t xml:space="preserve">Смерть і холод над ланами,</w:t>
      </w:r>
    </w:p>
    <w:p>
      <w:pPr/>
      <w:r>
        <w:rPr/>
        <w:t xml:space="preserve">а в душі весна.</w:t>
      </w:r>
    </w:p>
    <w:p>
      <w:pPr/>
    </w:p>
    <w:p>
      <w:pPr/>
      <w:r>
        <w:rPr/>
        <w:t xml:space="preserve">1919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схиляйтеся, стебельця... — Дмитро Загул</dc:title>
  <dc:description/>
  <dc:subject/>
  <cp:keywords/>
  <cp:category/>
  <cp:lastModifiedBy/>
  <dcterms:created xsi:type="dcterms:W3CDTF">2026-09-26T23:48:04+01:00</dcterms:created>
  <dcterms:modified xsi:type="dcterms:W3CDTF">2026-09-26T23:48:04+01:00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