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Тривога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Вікторія Амеліна</w:t>
      </w:r>
    </w:p>
    <w:p>
      <w:pPr/>
      <w:r>
        <w:rPr/>
        <w:t xml:space="preserve">Повітряна тривога по всій країні</w:t>
      </w:r>
    </w:p>
    <w:p>
      <w:pPr/>
      <w:r>
        <w:rPr/>
        <w:t xml:space="preserve">Так наче щоразу ведуть на розстріл</w:t>
      </w:r>
    </w:p>
    <w:p>
      <w:pPr/>
      <w:r>
        <w:rPr/>
        <w:t xml:space="preserve">Усіх</w:t>
      </w:r>
    </w:p>
    <w:p>
      <w:pPr/>
      <w:r>
        <w:rPr/>
        <w:t xml:space="preserve">А цілять лише в одного</w:t>
      </w:r>
    </w:p>
    <w:p>
      <w:pPr/>
      <w:r>
        <w:rPr/>
        <w:t xml:space="preserve">Переважно в того, хто скраю</w:t>
      </w:r>
    </w:p>
    <w:p>
      <w:pPr/>
      <w:r>
        <w:rPr/>
        <w:t xml:space="preserve">Сьогодні не ти, відбій</w:t>
      </w:r>
    </w:p>
    <w:p>
      <w:pPr/>
    </w:p>
    <w:p>
      <w:pPr/>
      <w:r>
        <w:rPr/>
        <w:t xml:space="preserve">5 квітня 2022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Тривога — Вікторія Амеліна</dc:title>
  <dc:description/>
  <dc:subject/>
  <cp:keywords/>
  <cp:category/>
  <cp:lastModifiedBy/>
  <dcterms:created xsi:type="dcterms:W3CDTF">2026-09-17T15:43:42+01:00</dcterms:created>
  <dcterms:modified xsi:type="dcterms:W3CDTF">2026-09-17T15:43:42+01:00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