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душа до душі заговоре...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Як душа до душі заговоре</w:t>
      </w:r>
    </w:p>
    <w:p>
      <w:pPr/>
      <w:r>
        <w:rPr/>
        <w:t xml:space="preserve">Про далекий і страчений рай,</w:t>
      </w:r>
    </w:p>
    <w:p>
      <w:pPr/>
      <w:r>
        <w:rPr/>
        <w:t xml:space="preserve">То здригаються скелі і гори</w:t>
      </w:r>
    </w:p>
    <w:p>
      <w:pPr/>
      <w:r>
        <w:rPr/>
        <w:t xml:space="preserve">І змовкає журливий ручай.</w:t>
      </w:r>
    </w:p>
    <w:p>
      <w:pPr/>
    </w:p>
    <w:p>
      <w:pPr/>
      <w:r>
        <w:rPr/>
        <w:t xml:space="preserve">Вони знають той смуток душевний,</w:t>
      </w:r>
    </w:p>
    <w:p>
      <w:pPr/>
      <w:r>
        <w:rPr/>
        <w:t xml:space="preserve">Що в піснях виливають серця,</w:t>
      </w:r>
    </w:p>
    <w:p>
      <w:pPr/>
      <w:r>
        <w:rPr/>
        <w:t xml:space="preserve">Вони чують той голос таємний,</w:t>
      </w:r>
    </w:p>
    <w:p>
      <w:pPr/>
      <w:r>
        <w:rPr/>
        <w:t xml:space="preserve">Що шепоче до серця співця.</w:t>
      </w:r>
    </w:p>
    <w:p>
      <w:pPr/>
    </w:p>
    <w:p>
      <w:pPr/>
      <w:r>
        <w:rPr/>
        <w:t xml:space="preserve">І того так здригаються гори,</w:t>
      </w:r>
    </w:p>
    <w:p>
      <w:pPr/>
      <w:r>
        <w:rPr/>
        <w:t xml:space="preserve">І того затихає ручай:</w:t>
      </w:r>
    </w:p>
    <w:p>
      <w:pPr/>
      <w:r>
        <w:rPr/>
        <w:t xml:space="preserve">Їм знайоме всесвітнєє горе</w:t>
      </w:r>
    </w:p>
    <w:p>
      <w:pPr/>
      <w:r>
        <w:rPr/>
        <w:t xml:space="preserve">І за згубленим раєм одчай.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душа до душі заговоре... — Дмитро Загул</dc:title>
  <dc:description/>
  <dc:subject/>
  <cp:keywords/>
  <cp:category/>
  <cp:lastModifiedBy/>
  <dcterms:created xsi:type="dcterms:W3CDTF">2026-09-06T19:38:11+01:00</dcterms:created>
  <dcterms:modified xsi:type="dcterms:W3CDTF">2026-09-06T19:38:11+01:00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