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Сонце вечірнє в пухнастій хмарині...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Сонце вечірнє в пухнастій хмарині,</w:t>
      </w:r>
    </w:p>
    <w:p>
      <w:pPr/>
      <w:r>
        <w:rPr/>
        <w:t xml:space="preserve">Як мати стара в полотняній хустині,</w:t>
      </w:r>
    </w:p>
    <w:p>
      <w:pPr/>
      <w:r>
        <w:rPr/>
        <w:t xml:space="preserve">З-над обрію в полі когось виглядає.</w:t>
      </w:r>
    </w:p>
    <w:p>
      <w:pPr/>
      <w:r>
        <w:rPr/>
        <w:t xml:space="preserve">А той десь далеко, либонь на Алтаї,</w:t>
      </w:r>
    </w:p>
    <w:p>
      <w:pPr/>
      <w:r>
        <w:rPr/>
        <w:t xml:space="preserve">Чи, може, ще далі — в човні на Амурі…</w:t>
      </w:r>
    </w:p>
    <w:p>
      <w:pPr/>
      <w:r>
        <w:rPr/>
        <w:t xml:space="preserve">І сонце за обрій зникає в зажурі.</w:t>
      </w:r>
    </w:p>
    <w:p>
      <w:pPr/>
      <w:r>
        <w:rPr/>
        <w:t xml:space="preserve">Лиш хмарка біліє край неба в імлі,</w:t>
      </w:r>
    </w:p>
    <w:p>
      <w:pPr/>
      <w:r>
        <w:rPr/>
        <w:t xml:space="preserve">Мов хустка з-під стріхи у тьмяному склі.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Сонце вечірнє в пухнастій хмарині... — Платон Воронько</dc:title>
  <dc:description/>
  <dc:subject/>
  <cp:keywords/>
  <cp:category/>
  <cp:lastModifiedBy/>
  <dcterms:created xsi:type="dcterms:W3CDTF">2026-07-18T22:56:51+01:00</dcterms:created>
  <dcterms:modified xsi:type="dcterms:W3CDTF">2026-07-18T22:56:51+01:00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