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Кленові листки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Іванна Блажкевич</w:t>
      </w:r>
    </w:p>
    <w:p>
      <w:pPr/>
      <w:r>
        <w:rPr/>
        <w:t xml:space="preserve">Осінь, осінь… Лист жовтіє,</w:t>
      </w:r>
    </w:p>
    <w:p>
      <w:pPr/>
      <w:r>
        <w:rPr/>
        <w:t xml:space="preserve">З неба часом дощик сіє.</w:t>
      </w:r>
    </w:p>
    <w:p>
      <w:pPr/>
      <w:r>
        <w:rPr/>
        <w:t xml:space="preserve">Червонясте, золотисте</w:t>
      </w:r>
    </w:p>
    <w:p>
      <w:pPr/>
      <w:r>
        <w:rPr/>
        <w:t xml:space="preserve">Опадає з клена листя.</w:t>
      </w:r>
    </w:p>
    <w:p>
      <w:pPr/>
      <w:r>
        <w:rPr/>
        <w:t xml:space="preserve">Діти ті листки збирають,</w:t>
      </w:r>
    </w:p>
    <w:p>
      <w:pPr/>
      <w:r>
        <w:rPr/>
        <w:t xml:space="preserve">У книжки їх закладають.</w:t>
      </w:r>
    </w:p>
    <w:p>
      <w:pPr/>
      <w:r>
        <w:rPr/>
        <w:t xml:space="preserve">Наче човники, рікою</w:t>
      </w:r>
    </w:p>
    <w:p>
      <w:pPr/>
      <w:r>
        <w:rPr/>
        <w:t xml:space="preserve">Їх пускають за водою.</w:t>
      </w:r>
    </w:p>
    <w:p>
      <w:pPr/>
      <w:r>
        <w:rPr/>
        <w:t xml:space="preserve">З них плетуть вінки барвисті,</w:t>
      </w:r>
    </w:p>
    <w:p>
      <w:pPr/>
      <w:r>
        <w:rPr/>
        <w:t xml:space="preserve">Червонясті, золотисті.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Кленові листки — Іванна Блажкевич</dc:title>
  <dc:description/>
  <dc:subject/>
  <cp:keywords/>
  <cp:category/>
  <cp:lastModifiedBy/>
  <dcterms:created xsi:type="dcterms:W3CDTF">2026-07-15T01:27:52+01:00</dcterms:created>
  <dcterms:modified xsi:type="dcterms:W3CDTF">2026-07-15T01:27:52+01:00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