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на серці літо, а в душі весна...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Як на серці літо, а в душі весна,</w:t>
      </w:r>
    </w:p>
    <w:p>
      <w:pPr/>
      <w:r>
        <w:rPr/>
        <w:t xml:space="preserve">Єсть і в мене пісня, пісня голосна,</w:t>
      </w:r>
    </w:p>
    <w:p>
      <w:pPr/>
      <w:r>
        <w:rPr/>
        <w:t xml:space="preserve">Сонячне проміння, дощики рясні</w:t>
      </w:r>
    </w:p>
    <w:p>
      <w:pPr/>
      <w:r>
        <w:rPr/>
        <w:t xml:space="preserve">В серці залишили радісні пісні.</w:t>
      </w:r>
    </w:p>
    <w:p>
      <w:pPr/>
    </w:p>
    <w:p>
      <w:pPr/>
      <w:r>
        <w:rPr/>
        <w:t xml:space="preserve">Як на серці осінь, а в душі зима,</w:t>
      </w:r>
    </w:p>
    <w:p>
      <w:pPr/>
      <w:r>
        <w:rPr/>
        <w:t xml:space="preserve">Серце так голосить, а пісень нема.</w:t>
      </w:r>
    </w:p>
    <w:p>
      <w:pPr/>
      <w:r>
        <w:rPr/>
        <w:t xml:space="preserve">Дощики осінні та й сніги рясні</w:t>
      </w:r>
    </w:p>
    <w:p>
      <w:pPr/>
      <w:r>
        <w:rPr/>
        <w:t xml:space="preserve">В серці придушили радісні пісні.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на серці літо, а в душі весна... — Дмитро Загул</dc:title>
  <dc:description/>
  <dc:subject/>
  <cp:keywords/>
  <cp:category/>
  <cp:lastModifiedBy/>
  <dcterms:created xsi:type="dcterms:W3CDTF">2026-07-14T12:44:16+01:00</dcterms:created>
  <dcterms:modified xsi:type="dcterms:W3CDTF">2026-07-14T12:44:16+01:00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