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Розвійтеся з вітром, думки невеселі...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Розвійтеся з вітром, думки невеселі</w:t>
      </w:r>
    </w:p>
    <w:p>
      <w:pPr/>
      <w:r>
        <w:rPr/>
        <w:t xml:space="preserve">До мене назад не вертайте!</w:t>
      </w:r>
    </w:p>
    <w:p>
      <w:pPr/>
      <w:r>
        <w:rPr/>
        <w:t xml:space="preserve">Повійтеся в гори між бори та скелі</w:t>
      </w:r>
    </w:p>
    <w:p>
      <w:pPr/>
      <w:r>
        <w:rPr/>
        <w:t xml:space="preserve">І там, кілько воля, гуляйте!</w:t>
      </w:r>
    </w:p>
    <w:p>
      <w:pPr/>
      <w:r>
        <w:rPr/>
        <w:t xml:space="preserve">В душі молодій розвиваються квіти.</w:t>
      </w:r>
    </w:p>
    <w:p>
      <w:pPr/>
      <w:r>
        <w:rPr/>
        <w:t xml:space="preserve">Весело співають пташата,</w:t>
      </w:r>
    </w:p>
    <w:p>
      <w:pPr/>
      <w:r>
        <w:rPr/>
        <w:t xml:space="preserve">Я хочу співати, гуляти, радіти…</w:t>
      </w:r>
    </w:p>
    <w:p>
      <w:pPr/>
      <w:r>
        <w:rPr/>
        <w:t xml:space="preserve">Душа моя щастям багата.</w:t>
      </w:r>
    </w:p>
    <w:p>
      <w:pPr/>
      <w:r>
        <w:rPr/>
        <w:t xml:space="preserve">А горе задавлю словами шумними,</w:t>
      </w:r>
    </w:p>
    <w:p>
      <w:pPr/>
      <w:r>
        <w:rPr/>
        <w:t xml:space="preserve">Піснями веселими вкрию,</w:t>
      </w:r>
    </w:p>
    <w:p>
      <w:pPr/>
      <w:r>
        <w:rPr/>
        <w:t xml:space="preserve">А плач заглушу я грудьми голосними.</w:t>
      </w:r>
    </w:p>
    <w:p>
      <w:pPr/>
      <w:r>
        <w:rPr/>
        <w:t xml:space="preserve">Росою всі бруди обмию.</w:t>
      </w:r>
    </w:p>
    <w:p>
      <w:pPr/>
      <w:r>
        <w:rPr/>
        <w:t xml:space="preserve">Я хочу любити, весь світ цілувати,</w:t>
      </w:r>
    </w:p>
    <w:p>
      <w:pPr/>
      <w:r>
        <w:rPr/>
        <w:t xml:space="preserve">Я жити бажаю на волі!</w:t>
      </w:r>
    </w:p>
    <w:p>
      <w:pPr/>
      <w:r>
        <w:rPr/>
        <w:t xml:space="preserve">Я хочу радіти, співати, літати</w:t>
      </w:r>
    </w:p>
    <w:p>
      <w:pPr/>
      <w:r>
        <w:rPr/>
        <w:t xml:space="preserve">З вітрами буйними по полі.</w:t>
      </w:r>
    </w:p>
    <w:p>
      <w:pPr/>
      <w:r>
        <w:rPr/>
        <w:t xml:space="preserve">Гей, що мені тамки князі і престоли?</w:t>
      </w:r>
    </w:p>
    <w:p>
      <w:pPr/>
      <w:r>
        <w:rPr/>
        <w:t xml:space="preserve">Їх час в порошину оберне…</w:t>
      </w:r>
    </w:p>
    <w:p>
      <w:pPr/>
      <w:r>
        <w:rPr/>
        <w:t xml:space="preserve">Загине їх слава, і щастя поволі</w:t>
      </w:r>
    </w:p>
    <w:p>
      <w:pPr/>
      <w:r>
        <w:rPr/>
        <w:t xml:space="preserve">Загине і більше й не верне!..</w:t>
      </w:r>
    </w:p>
    <w:p>
      <w:pPr/>
      <w:r>
        <w:rPr/>
        <w:t xml:space="preserve">А ми — до життя, до життя та роботи!</w:t>
      </w:r>
    </w:p>
    <w:p>
      <w:pPr/>
      <w:r>
        <w:rPr/>
        <w:t xml:space="preserve">Розсіймо пісні по долині!</w:t>
      </w:r>
    </w:p>
    <w:p>
      <w:pPr/>
      <w:r>
        <w:rPr/>
        <w:t xml:space="preserve">Покиньмо щоденні плачі та турботи!</w:t>
      </w:r>
    </w:p>
    <w:p>
      <w:pPr/>
      <w:r>
        <w:rPr/>
        <w:t xml:space="preserve">Не плакать, а жити нам нині!..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Розвійтеся з вітром, думки невеселі... — Дмитро Загул</dc:title>
  <dc:description/>
  <dc:subject/>
  <cp:keywords/>
  <cp:category/>
  <cp:lastModifiedBy/>
  <dcterms:created xsi:type="dcterms:W3CDTF">2026-07-07T19:19:07+01:00</dcterms:created>
  <dcterms:modified xsi:type="dcterms:W3CDTF">2026-07-07T19:19:07+01:00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