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Одіссея з "Пеліканом"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Нарешті, і я придбав собі меблі. І не які-небудь. Імпортні! Заради таких можна ночі три під мебле­вим магазином з жінкою просидіти. Тепер вона (дружина), як підійде, як гляне на той "Пелікан" (назва гарнітура), то й мене позад себе бачить. Не меблі — свічада! Хоч і з тирси, кажуть, але ж з за­кордонної. Блищить "Пелікан". За кілометр світ­ло від рефлекторів відбиває.</w:t>
      </w:r>
    </w:p>
    <w:p>
      <w:pPr/>
      <w:r>
        <w:rPr/>
        <w:t xml:space="preserve">Та я не про блиск. Хай їй грець, естетиці. Я про інше. Про те, як ті меблі перевозив. Не доставка — одіссея. Ніби я віз їх не з магазину, а з-за кордону. Три дні після купівлі.</w:t>
      </w:r>
    </w:p>
    <w:p>
      <w:pPr/>
      <w:r>
        <w:rPr/>
        <w:t xml:space="preserve">Але її це ще не початок. Почалося все з пред­ставника трансагентства П. Фартушняка. Підій­шов я до нього та її питаю:</w:t>
      </w:r>
    </w:p>
    <w:p>
      <w:pPr/>
      <w:r>
        <w:rPr/>
        <w:t xml:space="preserve">— Як оформити перевезення меблів додому?</w:t>
      </w:r>
    </w:p>
    <w:p>
      <w:pPr/>
      <w:r>
        <w:rPr/>
        <w:t xml:space="preserve">— Дуже просто, — відповідає трансагент. — Ку­ди везти і що?</w:t>
      </w:r>
    </w:p>
    <w:p>
      <w:pPr/>
      <w:r>
        <w:rPr/>
        <w:t xml:space="preserve">— На вулицю Литвиненко-Вольгемут. Меблевий гарнітур.</w:t>
      </w:r>
    </w:p>
    <w:p>
      <w:pPr/>
      <w:r>
        <w:rPr/>
        <w:t xml:space="preserve">— Який поверх?</w:t>
      </w:r>
    </w:p>
    <w:p>
      <w:pPr/>
      <w:r>
        <w:rPr/>
        <w:t xml:space="preserve">— Четвертий.</w:t>
      </w:r>
    </w:p>
    <w:p>
      <w:pPr/>
      <w:r>
        <w:rPr/>
        <w:t xml:space="preserve">— Скільки ліжок?</w:t>
      </w:r>
    </w:p>
    <w:p>
      <w:pPr/>
      <w:r>
        <w:rPr/>
        <w:t xml:space="preserve">— Одне, але широке.</w:t>
      </w:r>
    </w:p>
    <w:p>
      <w:pPr/>
      <w:r>
        <w:rPr/>
        <w:t xml:space="preserve">— Ясно. На Борщагівку, значить, — глянув в інструкцію, — вісімнадцять кілометрів.</w:t>
      </w:r>
    </w:p>
    <w:p>
      <w:pPr/>
      <w:r>
        <w:rPr/>
        <w:t xml:space="preserve">— Яких вісімнадцять? — перепитую. — В інструк­ції он тринадцять написано.</w:t>
      </w:r>
    </w:p>
    <w:p>
      <w:pPr/>
      <w:r>
        <w:rPr/>
        <w:t xml:space="preserve">— А ви на інструкцію не дивіться. Ви дивіться на мене і слухайте.</w:t>
      </w:r>
    </w:p>
    <w:p>
      <w:pPr/>
      <w:r>
        <w:rPr/>
        <w:t xml:space="preserve">— Слухаю вас.</w:t>
      </w:r>
    </w:p>
    <w:p>
      <w:pPr/>
      <w:r>
        <w:rPr/>
        <w:t xml:space="preserve">— По-перше, всі наші інструкції застарілі. Чекаємо нових. По-друге, це коли літаком чи гелікоп­тером, тобто по прямій, то на вашу Вольгемут, мо­же, буде й вісім, а як зиґзаґами, то вже вісімнад­цять. Борщагівка ж будується. Росте на очах. Сто тисяч населення. Вважайте, нове місто над Славу­тою. Зрозуміли?</w:t>
      </w:r>
    </w:p>
    <w:p>
      <w:pPr/>
      <w:r>
        <w:rPr/>
        <w:t xml:space="preserve">— Та зрозумів, — промовив я, мовчки викладаю­чи гроші на стіл. — Коли ж чекати "Пелікана"?</w:t>
      </w:r>
    </w:p>
    <w:p>
      <w:pPr/>
      <w:r>
        <w:rPr/>
        <w:t xml:space="preserve">— Завтра, голубе. Сьогодні тільки ті вам мо­жуть привезти, хто дере з покупця три шкури. Як­що працюєте, то відпрошуйтесь з роботи. Так би мовити, сидіть дома. Цілісінький день, поки не при­везуть.</w:t>
      </w:r>
    </w:p>
    <w:p>
      <w:pPr/>
      <w:r>
        <w:rPr/>
        <w:t xml:space="preserve">Відпросився я з роботи. Сиджу, чекаю. Періоди­ку перегортаю, телевізор з однієї програми на іншу перемикаю. Не везуть "Пелікана". Увечері — до телефону. Дзвоню. Як у довідковому бюро Київ— Пасажирський: або зайнято, або ніхто не бере трубки. Нарешті, дотелефонувався.</w:t>
      </w:r>
    </w:p>
    <w:p>
      <w:pPr/>
      <w:r>
        <w:rPr/>
        <w:t xml:space="preserve">— Слухайте, товаришу, чому меблів не везете?</w:t>
      </w:r>
    </w:p>
    <w:p>
      <w:pPr/>
      <w:r>
        <w:rPr/>
        <w:t xml:space="preserve">— Ваша адреса?</w:t>
      </w:r>
    </w:p>
    <w:p>
      <w:pPr/>
      <w:r>
        <w:rPr/>
        <w:t xml:space="preserve">Називаю.</w:t>
      </w:r>
    </w:p>
    <w:p>
      <w:pPr/>
      <w:r>
        <w:rPr/>
        <w:t xml:space="preserve">— А-а? Це ви?! Добре, що подзвонили. Слухай­те, голубе, що ж це ви нас підводите?</w:t>
      </w:r>
    </w:p>
    <w:p>
      <w:pPr/>
      <w:r>
        <w:rPr/>
        <w:t xml:space="preserve">— Як підводжу?</w:t>
      </w:r>
    </w:p>
    <w:p>
      <w:pPr/>
      <w:r>
        <w:rPr/>
        <w:t xml:space="preserve">— Ви нам ще тридцять копійок не доплатили.</w:t>
      </w:r>
    </w:p>
    <w:p>
      <w:pPr/>
      <w:r>
        <w:rPr/>
        <w:t xml:space="preserve">— Як так? — цікавлюсь.</w:t>
      </w:r>
    </w:p>
    <w:p>
      <w:pPr/>
      <w:r>
        <w:rPr/>
        <w:t xml:space="preserve">— А от так. Ми ще раз перелічили і виявилося, що з вас тридцять копійок. Поки не заплатите, ми вам меблів не привезем.</w:t>
      </w:r>
    </w:p>
    <w:p>
      <w:pPr/>
      <w:r>
        <w:rPr/>
        <w:t xml:space="preserve">— Ви що, насміхаєтесь з мене? Оце за тридцять копійок я просидів цілий робочий день дома. Мог­ли ж привезти, а квитанцію на тридцять копійок передати водієм чи вантажником.</w:t>
      </w:r>
    </w:p>
    <w:p>
      <w:pPr/>
      <w:r>
        <w:rPr/>
        <w:t xml:space="preserve">— Ви от що, нам моралі не читайте: хочете бачити меблі завтра в спальні, привозьте тридцять копійок.</w:t>
      </w:r>
    </w:p>
    <w:p>
      <w:pPr/>
      <w:r>
        <w:rPr/>
        <w:t xml:space="preserve">Беру я таксі і — до магазину. Заплатив трид­цять копійок, узяв квитанцію і питаю:</w:t>
      </w:r>
    </w:p>
    <w:p>
      <w:pPr/>
      <w:r>
        <w:rPr/>
        <w:t xml:space="preserve">— Так уже привезете.</w:t>
      </w:r>
    </w:p>
    <w:p>
      <w:pPr/>
      <w:r>
        <w:rPr/>
        <w:t xml:space="preserve">— Завтра, голубе. Пізно ви до нас подзвонили. Уже кінець робочого дня. Приїжджайте завтра.</w:t>
      </w:r>
    </w:p>
    <w:p>
      <w:pPr/>
      <w:r>
        <w:rPr/>
        <w:t xml:space="preserve">Їду я наступного дня до магазину. Показав кви­танцію, одну, Другу. Чекаю машини. Дочекався. Уже мали гарнітур навантажувати, коли якийсь лихий потяг мене ще раз глянути на той документ. Дивлюсь — там дві шафи записано. Я знову до трансагента.</w:t>
      </w:r>
    </w:p>
    <w:p>
      <w:pPr/>
      <w:r>
        <w:rPr/>
        <w:t xml:space="preserve">— Ви з мене знущаєтесь, — кажу. — Яких це дві шафи? У гарнітурі ж одна...</w:t>
      </w:r>
    </w:p>
    <w:p>
      <w:pPr/>
      <w:r>
        <w:rPr/>
        <w:t xml:space="preserve">— Невже? Ти диви! Значить, помилився. Буває. Он кінь...</w:t>
      </w:r>
    </w:p>
    <w:p>
      <w:pPr/>
      <w:r>
        <w:rPr/>
        <w:t xml:space="preserve">— Але ж у вас точно, як в аптеці. До речі, до мого дому не 18 кілометрів, а тільки вісім... Машиною.</w:t>
      </w:r>
    </w:p>
    <w:p>
      <w:pPr/>
      <w:r>
        <w:rPr/>
        <w:t xml:space="preserve">— Слухайте, не будемо дріб'язковими. Три кар­бованці за шафу я вам поверну... Точніше, не я, а наша контора "Київтрансагентство".</w:t>
      </w:r>
    </w:p>
    <w:p>
      <w:pPr/>
      <w:r>
        <w:rPr/>
        <w:t xml:space="preserve">— А як гарнітур? — перебиваю його.</w:t>
      </w:r>
    </w:p>
    <w:p>
      <w:pPr/>
      <w:r>
        <w:rPr/>
        <w:t xml:space="preserve">— А що гарнітур?! Гарнітур їсти не просить. Стояв два дні, простоїть і третій.</w:t>
      </w:r>
    </w:p>
    <w:p>
      <w:pPr/>
      <w:r>
        <w:rPr/>
        <w:t xml:space="preserve">... Гарнітур мені таки привезли. А от у "Київтрансагентство" я з тим папірцем того дня не пі­шов. Боявся. А що коли там ще раз все перерахують і раптом скажуть: "Це не ми вам, а ви нам ще винні: і не три карбованці, а п'ять".</w:t>
      </w:r>
    </w:p>
    <w:p>
      <w:pPr/>
      <w:r>
        <w:rPr/>
        <w:t xml:space="preserve">Краще не ризикувати. Добре, що "Пелікан" дома.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Одіссея з "Пеліканом" — Олег Чорногуз</dc:title>
  <dc:description/>
  <dc:subject/>
  <cp:keywords/>
  <cp:category/>
  <cp:lastModifiedBy/>
  <dcterms:created xsi:type="dcterms:W3CDTF">2026-06-27T15:30:28+01:00</dcterms:created>
  <dcterms:modified xsi:type="dcterms:W3CDTF">2026-06-27T15:30:28+01:00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