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Невидимий співець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  <w:r>
        <w:rPr/>
        <w:t xml:space="preserve">Як сонечко зійде ясне, мов над раєм,</w:t>
      </w:r>
    </w:p>
    <w:p>
      <w:pPr/>
      <w:r>
        <w:rPr/>
        <w:t xml:space="preserve">         Над садом моїм, —</w:t>
      </w:r>
    </w:p>
    <w:p>
      <w:pPr/>
      <w:r>
        <w:rPr/>
        <w:t xml:space="preserve">В саду невидимий співець заспіває,</w:t>
      </w:r>
    </w:p>
    <w:p>
      <w:pPr/>
      <w:r>
        <w:rPr/>
        <w:t xml:space="preserve">         Святий херувим.</w:t>
      </w:r>
    </w:p>
    <w:p>
      <w:pPr/>
    </w:p>
    <w:p>
      <w:pPr/>
      <w:r>
        <w:rPr/>
        <w:t xml:space="preserve">Співає він, грає всіма голосами</w:t>
      </w:r>
    </w:p>
    <w:p>
      <w:pPr/>
      <w:r>
        <w:rPr/>
        <w:t xml:space="preserve">         Про ту красоту,</w:t>
      </w:r>
    </w:p>
    <w:p>
      <w:pPr/>
      <w:r>
        <w:rPr/>
        <w:t xml:space="preserve">Що землю сповняє, і море, і дивну</w:t>
      </w:r>
    </w:p>
    <w:p>
      <w:pPr/>
      <w:r>
        <w:rPr/>
        <w:t xml:space="preserve">         Небес висоту.</w:t>
      </w:r>
    </w:p>
    <w:p>
      <w:pPr/>
    </w:p>
    <w:p>
      <w:pPr/>
      <w:r>
        <w:rPr/>
        <w:t xml:space="preserve">Співає, нам серце трудне розважає,</w:t>
      </w:r>
    </w:p>
    <w:p>
      <w:pPr/>
      <w:r>
        <w:rPr/>
        <w:t xml:space="preserve">         Що втратило рай:</w:t>
      </w:r>
    </w:p>
    <w:p>
      <w:pPr/>
      <w:r>
        <w:rPr/>
        <w:t xml:space="preserve">"Не втратив той раю, кому я співаю</w:t>
      </w:r>
    </w:p>
    <w:p>
      <w:pPr/>
      <w:r>
        <w:rPr/>
        <w:t xml:space="preserve">         Про сад і про гай,</w:t>
      </w:r>
    </w:p>
    <w:p>
      <w:pPr/>
    </w:p>
    <w:p>
      <w:pPr/>
      <w:r>
        <w:rPr/>
        <w:t xml:space="preserve">Про сушу і води, розкоші природи,</w:t>
      </w:r>
    </w:p>
    <w:p>
      <w:pPr/>
      <w:r>
        <w:rPr/>
        <w:t xml:space="preserve">         Про все, чим цвіли</w:t>
      </w:r>
    </w:p>
    <w:p>
      <w:pPr/>
      <w:r>
        <w:rPr/>
        <w:t xml:space="preserve">Великі й дрібненькі племіння й народи</w:t>
      </w:r>
    </w:p>
    <w:p>
      <w:pPr/>
      <w:r>
        <w:rPr/>
        <w:t xml:space="preserve">         На лоні землі;</w:t>
      </w:r>
    </w:p>
    <w:p>
      <w:pPr/>
    </w:p>
    <w:p>
      <w:pPr/>
      <w:r>
        <w:rPr/>
        <w:t xml:space="preserve">Не втратив той раю, кого підіймаю</w:t>
      </w:r>
    </w:p>
    <w:p>
      <w:pPr/>
      <w:r>
        <w:rPr/>
        <w:t xml:space="preserve">         Над горе й біду,</w:t>
      </w:r>
    </w:p>
    <w:p>
      <w:pPr/>
      <w:r>
        <w:rPr/>
        <w:t xml:space="preserve">І сяєвом вічним його просвіщаю, —</w:t>
      </w:r>
    </w:p>
    <w:p>
      <w:pPr/>
      <w:r>
        <w:rPr/>
        <w:t xml:space="preserve">         Господню звізду."</w:t>
      </w:r>
    </w:p>
    <w:p>
      <w:pPr/>
    </w:p>
    <w:p>
      <w:pPr/>
      <w:r>
        <w:rPr/>
        <w:t xml:space="preserve">1890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Невидимий співець — Пантелеймон Куліш</dc:title>
  <dc:description/>
  <dc:subject/>
  <cp:keywords/>
  <cp:category/>
  <cp:lastModifiedBy/>
  <dcterms:created xsi:type="dcterms:W3CDTF">2026-04-29T13:42:52+01:00</dcterms:created>
  <dcterms:modified xsi:type="dcterms:W3CDTF">2026-04-29T13:42:52+01:00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