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Пісні печалі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— Чи ж чуєш, зажурена мати,</w:t>
      </w:r>
    </w:p>
    <w:p>
      <w:pPr/>
      <w:r>
        <w:rPr/>
        <w:t xml:space="preserve">Як на тебе кують кайдани</w:t>
      </w:r>
    </w:p>
    <w:p>
      <w:pPr/>
      <w:r>
        <w:rPr/>
        <w:t xml:space="preserve">Не твої вороги-супостати,</w:t>
      </w:r>
    </w:p>
    <w:p>
      <w:pPr/>
      <w:r>
        <w:rPr/>
        <w:t xml:space="preserve">А твої самолюбні сини!</w:t>
      </w:r>
    </w:p>
    <w:p>
      <w:pPr/>
    </w:p>
    <w:p>
      <w:pPr/>
      <w:r>
        <w:rPr/>
        <w:t xml:space="preserve">— Чую, чую залізні удари</w:t>
      </w:r>
    </w:p>
    <w:p>
      <w:pPr/>
      <w:r>
        <w:rPr/>
        <w:t xml:space="preserve">Там, де розбрату горно горить,</w:t>
      </w:r>
    </w:p>
    <w:p>
      <w:pPr/>
      <w:r>
        <w:rPr/>
        <w:t xml:space="preserve">Де проходять сини в яничари</w:t>
      </w:r>
    </w:p>
    <w:p>
      <w:pPr/>
      <w:r>
        <w:rPr/>
        <w:t xml:space="preserve">Через влади й хвальби ненасить.</w:t>
      </w:r>
    </w:p>
    <w:p>
      <w:pPr/>
    </w:p>
    <w:p>
      <w:pPr/>
      <w:r>
        <w:rPr/>
        <w:t xml:space="preserve">— Чи ти знаєш, зажурена нене,</w:t>
      </w:r>
    </w:p>
    <w:p>
      <w:pPr/>
      <w:r>
        <w:rPr/>
        <w:t xml:space="preserve">Що не страшно ворожих закуть,</w:t>
      </w:r>
    </w:p>
    <w:p>
      <w:pPr/>
      <w:r>
        <w:rPr/>
        <w:t xml:space="preserve">А страшне те залізо сталене,</w:t>
      </w:r>
    </w:p>
    <w:p>
      <w:pPr/>
      <w:r>
        <w:rPr/>
        <w:t xml:space="preserve">Що сини тебе в нього заб'ють!</w:t>
      </w:r>
    </w:p>
    <w:p>
      <w:pPr/>
    </w:p>
    <w:p>
      <w:pPr/>
      <w:r>
        <w:rPr/>
        <w:t xml:space="preserve">— Знаю, знаю, та вже не боюся,</w:t>
      </w:r>
    </w:p>
    <w:p>
      <w:pPr/>
      <w:r>
        <w:rPr/>
        <w:t xml:space="preserve">Що розпнуть вони матір сліпма,</w:t>
      </w:r>
    </w:p>
    <w:p>
      <w:pPr/>
      <w:r>
        <w:rPr/>
        <w:t xml:space="preserve">Я по них на хресті помолюся,</w:t>
      </w:r>
    </w:p>
    <w:p>
      <w:pPr/>
      <w:r>
        <w:rPr/>
        <w:t xml:space="preserve">Бо нема в мене інших, нема!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печалі — Дмитро Павличко</dc:title>
  <dc:description/>
  <dc:subject/>
  <cp:keywords/>
  <cp:category/>
  <cp:lastModifiedBy/>
  <dcterms:created xsi:type="dcterms:W3CDTF">2026-04-27T13:20:50+01:00</dcterms:created>
  <dcterms:modified xsi:type="dcterms:W3CDTF">2026-04-27T13:20:50+01:00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