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цвинтарі забутого села...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На цвинтарі забутого села,</w:t>
      </w:r>
    </w:p>
    <w:p>
      <w:pPr/>
      <w:r>
        <w:rPr/>
        <w:t xml:space="preserve">Що вимерло в війну і не воскресло,</w:t>
      </w:r>
    </w:p>
    <w:p>
      <w:pPr/>
      <w:r>
        <w:rPr/>
        <w:t xml:space="preserve">Квітують без і сива ковила,</w:t>
      </w:r>
    </w:p>
    <w:p>
      <w:pPr/>
      <w:r>
        <w:rPr/>
        <w:t xml:space="preserve">Закручена вітрами в перевесло.</w:t>
      </w:r>
    </w:p>
    <w:p>
      <w:pPr/>
      <w:r>
        <w:rPr/>
        <w:t xml:space="preserve">А доокіл жовтіє степу мідь</w:t>
      </w:r>
    </w:p>
    <w:p>
      <w:pPr/>
      <w:r>
        <w:rPr/>
        <w:t xml:space="preserve">З намуленою річкою мілкою.</w:t>
      </w:r>
    </w:p>
    <w:p>
      <w:pPr/>
      <w:r>
        <w:rPr/>
        <w:t xml:space="preserve">Край цвинтаря самотня юнь стоїть,</w:t>
      </w:r>
    </w:p>
    <w:p>
      <w:pPr/>
      <w:r>
        <w:rPr/>
        <w:t xml:space="preserve">До кетяга торкається рукою,</w:t>
      </w:r>
    </w:p>
    <w:p>
      <w:pPr/>
      <w:r>
        <w:rPr/>
        <w:t xml:space="preserve">Немов до материнського плеча.</w:t>
      </w:r>
    </w:p>
    <w:p>
      <w:pPr/>
      <w:r>
        <w:rPr/>
        <w:t xml:space="preserve">Питаю:</w:t>
      </w:r>
    </w:p>
    <w:p>
      <w:pPr/>
      <w:r>
        <w:rPr/>
        <w:t xml:space="preserve">— Хто тут — батько а чи мати?..</w:t>
      </w:r>
    </w:p>
    <w:p>
      <w:pPr/>
      <w:r>
        <w:rPr/>
        <w:t xml:space="preserve">— Не відаю… —</w:t>
      </w:r>
    </w:p>
    <w:p>
      <w:pPr/>
      <w:r>
        <w:rPr/>
        <w:t xml:space="preserve">Розгублене дівча</w:t>
      </w:r>
    </w:p>
    <w:p>
      <w:pPr/>
      <w:r>
        <w:rPr/>
        <w:t xml:space="preserve">Печаль очей спішить в бузку сховати.</w:t>
      </w:r>
    </w:p>
    <w:p>
      <w:pPr/>
      <w:r>
        <w:rPr/>
        <w:t xml:space="preserve">— Лишилась я маленькою сама,</w:t>
      </w:r>
    </w:p>
    <w:p>
      <w:pPr/>
      <w:r>
        <w:rPr/>
        <w:t xml:space="preserve">Дізналась потім, що в степу знайшлася,</w:t>
      </w:r>
    </w:p>
    <w:p>
      <w:pPr/>
      <w:r>
        <w:rPr/>
        <w:t xml:space="preserve">Де Інгулець кургани обійма… —</w:t>
      </w:r>
    </w:p>
    <w:p>
      <w:pPr/>
      <w:r>
        <w:rPr/>
        <w:t xml:space="preserve">Скупа росинка в листі зайнялася —</w:t>
      </w:r>
    </w:p>
    <w:p>
      <w:pPr/>
      <w:r>
        <w:rPr/>
        <w:t xml:space="preserve">Сльозиночка палюча степова.</w:t>
      </w:r>
    </w:p>
    <w:p>
      <w:pPr/>
      <w:r>
        <w:rPr/>
        <w:t xml:space="preserve">А дівчина підводить руку вище,</w:t>
      </w:r>
    </w:p>
    <w:p>
      <w:pPr/>
      <w:r>
        <w:rPr/>
        <w:t xml:space="preserve">І мамина розквітла голова</w:t>
      </w:r>
    </w:p>
    <w:p>
      <w:pPr/>
      <w:r>
        <w:rPr/>
        <w:t xml:space="preserve">До доньки хилиться з курного кладовища.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цвинтарі забутого села... — Платон Воронько</dc:title>
  <dc:description/>
  <dc:subject/>
  <cp:keywords/>
  <cp:category/>
  <cp:lastModifiedBy/>
  <dcterms:created xsi:type="dcterms:W3CDTF">2026-04-21T19:46:04+01:00</dcterms:created>
  <dcterms:modified xsi:type="dcterms:W3CDTF">2026-04-21T19:46:04+01:00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