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скоро ранок спалахне в загравах...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Вже скоро ранок спалахне в загравах,</w:t>
      </w:r>
    </w:p>
    <w:p>
      <w:pPr/>
      <w:r>
        <w:rPr/>
        <w:t xml:space="preserve">Схиляється в безсонні голова.</w:t>
      </w:r>
    </w:p>
    <w:p>
      <w:pPr/>
      <w:r>
        <w:rPr/>
        <w:t xml:space="preserve">А на папері, мов роса на травах,</w:t>
      </w:r>
    </w:p>
    <w:p>
      <w:pPr/>
      <w:r>
        <w:rPr/>
        <w:t xml:space="preserve">Вже зайнялись у променях слова.</w:t>
      </w:r>
    </w:p>
    <w:p>
      <w:pPr/>
    </w:p>
    <w:p>
      <w:pPr/>
      <w:r>
        <w:rPr/>
        <w:t xml:space="preserve">У них і ніжність, і пора чекання,</w:t>
      </w:r>
    </w:p>
    <w:p>
      <w:pPr/>
      <w:r>
        <w:rPr/>
        <w:t xml:space="preserve">І голубінь забутих вечорів,</w:t>
      </w:r>
    </w:p>
    <w:p>
      <w:pPr/>
      <w:r>
        <w:rPr/>
        <w:t xml:space="preserve">І ласка матері, і перші сподівання,</w:t>
      </w:r>
    </w:p>
    <w:p>
      <w:pPr/>
      <w:r>
        <w:rPr/>
        <w:t xml:space="preserve">І тихий шепіт яворів.</w:t>
      </w:r>
    </w:p>
    <w:p>
      <w:pPr/>
    </w:p>
    <w:p>
      <w:pPr/>
      <w:r>
        <w:rPr/>
        <w:t xml:space="preserve">І труд людський, пекучий потяг серця,</w:t>
      </w:r>
    </w:p>
    <w:p>
      <w:pPr/>
      <w:r>
        <w:rPr/>
        <w:t xml:space="preserve">І пісня, і таночок навесні,</w:t>
      </w:r>
    </w:p>
    <w:p>
      <w:pPr/>
      <w:r>
        <w:rPr/>
        <w:t xml:space="preserve">І синій блиск маленького озерця,</w:t>
      </w:r>
    </w:p>
    <w:p>
      <w:pPr/>
      <w:r>
        <w:rPr/>
        <w:t xml:space="preserve">І журавлиний клин у вишині.</w:t>
      </w:r>
    </w:p>
    <w:p>
      <w:pPr/>
    </w:p>
    <w:p>
      <w:pPr/>
      <w:r>
        <w:rPr/>
        <w:t xml:space="preserve">Злилося все в єдиний лад звучання:</w:t>
      </w:r>
    </w:p>
    <w:p>
      <w:pPr/>
      <w:r>
        <w:rPr/>
        <w:t xml:space="preserve">І лагідність, і покликів жага…</w:t>
      </w:r>
    </w:p>
    <w:p>
      <w:pPr/>
      <w:r>
        <w:rPr/>
        <w:t xml:space="preserve">Хотілось ще почуть твоє дихання,</w:t>
      </w:r>
    </w:p>
    <w:p>
      <w:pPr/>
      <w:r>
        <w:rPr/>
        <w:t xml:space="preserve">Та ти мовчиш ще й досі, дорога.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скоро ранок спалахне в загравах... — Василь Грінчак</dc:title>
  <dc:description/>
  <dc:subject/>
  <cp:keywords/>
  <cp:category/>
  <cp:lastModifiedBy/>
  <dcterms:created xsi:type="dcterms:W3CDTF">2026-03-02T01:48:55+00:00</dcterms:created>
  <dcterms:modified xsi:type="dcterms:W3CDTF">2026-03-02T01:48:55+00:00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