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Шумлять ірпінські сосни, як шумлять...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Пам'яті Василя Кучера</w:t>
      </w:r>
    </w:p>
    <w:p>
      <w:pPr/>
    </w:p>
    <w:p>
      <w:pPr/>
      <w:r>
        <w:rPr/>
        <w:t xml:space="preserve">Шумлять ірпінські сосни, як шумлять!</w:t>
      </w:r>
    </w:p>
    <w:p>
      <w:pPr/>
      <w:r>
        <w:rPr/>
        <w:t xml:space="preserve">Колишуть тишу вітами густими.</w:t>
      </w:r>
    </w:p>
    <w:p>
      <w:pPr/>
      <w:r>
        <w:rPr/>
        <w:t xml:space="preserve">Колись йому під соснами оцими</w:t>
      </w:r>
    </w:p>
    <w:p>
      <w:pPr/>
      <w:r>
        <w:rPr/>
        <w:t xml:space="preserve">Доводилось із друзями стоять.</w:t>
      </w:r>
    </w:p>
    <w:p>
      <w:pPr/>
    </w:p>
    <w:p>
      <w:pPr/>
      <w:r>
        <w:rPr/>
        <w:t xml:space="preserve">Іноді вечорами весняними</w:t>
      </w:r>
    </w:p>
    <w:p>
      <w:pPr/>
      <w:r>
        <w:rPr/>
        <w:t xml:space="preserve">Вони до ночі дружно гомонять.</w:t>
      </w:r>
    </w:p>
    <w:p>
      <w:pPr/>
      <w:r>
        <w:rPr/>
        <w:t xml:space="preserve">Якщо послухать, чом вони не сплять,</w:t>
      </w:r>
    </w:p>
    <w:p>
      <w:pPr/>
      <w:r>
        <w:rPr/>
        <w:t xml:space="preserve">То підеш сам замріяний із ними.</w:t>
      </w:r>
    </w:p>
    <w:p>
      <w:pPr/>
    </w:p>
    <w:p>
      <w:pPr/>
      <w:r>
        <w:rPr/>
        <w:t xml:space="preserve">Любив він біля лісу тут високу,</w:t>
      </w:r>
    </w:p>
    <w:p>
      <w:pPr/>
      <w:r>
        <w:rPr/>
        <w:t xml:space="preserve">Немовби щоглу, сосну одиноку,</w:t>
      </w:r>
    </w:p>
    <w:p>
      <w:pPr/>
      <w:r>
        <w:rPr/>
        <w:t xml:space="preserve">Яка бриніла, коли йшла гроза.</w:t>
      </w:r>
    </w:p>
    <w:p>
      <w:pPr/>
    </w:p>
    <w:p>
      <w:pPr/>
      <w:r>
        <w:rPr/>
        <w:t xml:space="preserve">А зараз біля неї на травиці</w:t>
      </w:r>
    </w:p>
    <w:p>
      <w:pPr/>
      <w:r>
        <w:rPr/>
        <w:t xml:space="preserve">Сліди пригасли, й крапелька живиці</w:t>
      </w:r>
    </w:p>
    <w:p>
      <w:pPr/>
      <w:r>
        <w:rPr/>
        <w:t xml:space="preserve">По гілочці стікає, мов сльоза…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Шумлять ірпінські сосни, як шумлять... — Василь Грінчак</dc:title>
  <dc:description/>
  <dc:subject/>
  <cp:keywords/>
  <cp:category/>
  <cp:lastModifiedBy/>
  <dcterms:created xsi:type="dcterms:W3CDTF">2026-02-24T16:23:19+00:00</dcterms:created>
  <dcterms:modified xsi:type="dcterms:W3CDTF">2026-02-24T16:23:19+00:00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